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53A8F" w14:textId="66650F70" w:rsidR="005F2457" w:rsidRPr="00A9623D" w:rsidRDefault="00A9623D" w:rsidP="00BE4BA3">
      <w:pPr>
        <w:jc w:val="center"/>
        <w:rPr>
          <w:rFonts w:ascii="Arial" w:hAnsi="Arial" w:cs="Arial"/>
          <w:b/>
          <w:bCs/>
          <w:sz w:val="20"/>
          <w:szCs w:val="20"/>
          <w:lang w:val="de-DE"/>
        </w:rPr>
      </w:pPr>
      <w:r w:rsidRPr="00A9623D">
        <w:rPr>
          <w:rFonts w:ascii="Arial" w:hAnsi="Arial" w:cs="Arial"/>
          <w:b/>
          <w:bCs/>
          <w:sz w:val="20"/>
          <w:szCs w:val="20"/>
          <w:lang w:val="de-DE"/>
        </w:rPr>
        <w:t>KAUFVERTRAG</w:t>
      </w:r>
      <w:r w:rsidR="00396771">
        <w:rPr>
          <w:rFonts w:ascii="Arial" w:hAnsi="Arial" w:cs="Arial"/>
          <w:b/>
          <w:bCs/>
          <w:sz w:val="20"/>
          <w:szCs w:val="20"/>
          <w:lang w:val="de-DE"/>
        </w:rPr>
        <w:t xml:space="preserve">     </w:t>
      </w:r>
      <w:bookmarkStart w:id="0" w:name="_GoBack"/>
      <w:bookmarkEnd w:id="0"/>
    </w:p>
    <w:p w14:paraId="79F1775B" w14:textId="77777777" w:rsidR="00BE4BA3" w:rsidRDefault="00BE4BA3" w:rsidP="00BE4BA3">
      <w:pPr>
        <w:rPr>
          <w:rFonts w:ascii="Arial" w:hAnsi="Arial" w:cs="Arial"/>
          <w:sz w:val="20"/>
          <w:szCs w:val="20"/>
          <w:lang w:val="de-DE"/>
        </w:rPr>
      </w:pPr>
    </w:p>
    <w:p w14:paraId="31D25FD5" w14:textId="735D89CE" w:rsidR="00BE4BA3" w:rsidRPr="00933D9F" w:rsidRDefault="00BE4BA3" w:rsidP="00BE4BA3">
      <w:pPr>
        <w:rPr>
          <w:rFonts w:ascii="Arial" w:hAnsi="Arial" w:cs="Arial"/>
          <w:b/>
          <w:bCs/>
          <w:sz w:val="20"/>
          <w:szCs w:val="20"/>
          <w:lang w:val="de-DE"/>
        </w:rPr>
      </w:pPr>
      <w:r w:rsidRPr="00933D9F">
        <w:rPr>
          <w:rFonts w:ascii="Arial" w:hAnsi="Arial" w:cs="Arial"/>
          <w:b/>
          <w:bCs/>
          <w:sz w:val="20"/>
          <w:szCs w:val="20"/>
          <w:lang w:val="de-DE"/>
        </w:rPr>
        <w:t>ARTIKEL 1:</w:t>
      </w:r>
    </w:p>
    <w:p w14:paraId="52751601" w14:textId="043771EC" w:rsidR="00BE4BA3" w:rsidRPr="002B18A3" w:rsidRDefault="00933D9F" w:rsidP="002B18A3">
      <w:pPr>
        <w:pStyle w:val="ListeParagraf"/>
        <w:numPr>
          <w:ilvl w:val="1"/>
          <w:numId w:val="1"/>
        </w:numPr>
        <w:jc w:val="both"/>
        <w:rPr>
          <w:rFonts w:ascii="Arial" w:hAnsi="Arial" w:cs="Arial"/>
          <w:sz w:val="20"/>
          <w:szCs w:val="20"/>
          <w:lang w:val="de-DE"/>
        </w:rPr>
      </w:pPr>
      <w:r w:rsidRPr="002B18A3">
        <w:rPr>
          <w:rFonts w:ascii="Arial" w:hAnsi="Arial" w:cs="Arial"/>
          <w:sz w:val="20"/>
          <w:szCs w:val="20"/>
          <w:lang w:val="de-DE"/>
        </w:rPr>
        <w:t>Dieser Vertrag wurde erstellt, um die Verkaufsbedingungen für den Verkauf des Grundstücks im Rahmen des Projekts festzulegen, das auf einem 23.000 Quadratmeter großen Grundstück in der Konarı Mahallesi, Bezirk Tuzlukçu, Provinz Konya, Türkei, auf dem Grundstück mit der Flur-Nr. 116, Flurstück-Nr. 8, errichtet werden soll, auf dem eine Villa, ein Spa und ein Nachtclub gebaut werden sollen.</w:t>
      </w:r>
      <w:r w:rsidR="00BE4BA3" w:rsidRPr="002B18A3">
        <w:rPr>
          <w:rFonts w:ascii="Arial" w:hAnsi="Arial" w:cs="Arial"/>
          <w:sz w:val="20"/>
          <w:szCs w:val="20"/>
          <w:lang w:val="de-DE"/>
        </w:rPr>
        <w:t xml:space="preserve"> </w:t>
      </w:r>
    </w:p>
    <w:p w14:paraId="3A91BE1F" w14:textId="77777777" w:rsidR="002B18A3" w:rsidRDefault="002B18A3" w:rsidP="002B18A3">
      <w:pPr>
        <w:jc w:val="both"/>
        <w:rPr>
          <w:rFonts w:ascii="Arial" w:hAnsi="Arial" w:cs="Arial"/>
          <w:sz w:val="20"/>
          <w:szCs w:val="20"/>
          <w:lang w:val="de-DE"/>
        </w:rPr>
      </w:pPr>
    </w:p>
    <w:p w14:paraId="34B668CC" w14:textId="5DD7330F" w:rsidR="002B18A3" w:rsidRPr="00933D9F" w:rsidRDefault="002B18A3" w:rsidP="002B18A3">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2</w:t>
      </w:r>
      <w:r w:rsidRPr="00933D9F">
        <w:rPr>
          <w:rFonts w:ascii="Arial" w:hAnsi="Arial" w:cs="Arial"/>
          <w:b/>
          <w:bCs/>
          <w:sz w:val="20"/>
          <w:szCs w:val="20"/>
          <w:lang w:val="de-DE"/>
        </w:rPr>
        <w:t>:</w:t>
      </w:r>
    </w:p>
    <w:p w14:paraId="094F9E50" w14:textId="32F56D03" w:rsidR="00AC3E51" w:rsidRDefault="00AC3E51" w:rsidP="002B18A3">
      <w:pPr>
        <w:pStyle w:val="ListeParagraf"/>
        <w:numPr>
          <w:ilvl w:val="1"/>
          <w:numId w:val="2"/>
        </w:numPr>
        <w:jc w:val="both"/>
        <w:rPr>
          <w:rFonts w:ascii="Arial" w:hAnsi="Arial" w:cs="Arial"/>
          <w:sz w:val="20"/>
          <w:szCs w:val="20"/>
          <w:lang w:val="de-DE"/>
        </w:rPr>
      </w:pPr>
      <w:r w:rsidRPr="00AC3E51">
        <w:rPr>
          <w:rFonts w:ascii="Arial" w:hAnsi="Arial" w:cs="Arial"/>
          <w:sz w:val="20"/>
          <w:szCs w:val="20"/>
          <w:lang w:val="de-DE"/>
        </w:rPr>
        <w:t>Gemäß diesem Vertrag</w:t>
      </w:r>
      <w:r w:rsidR="00464EFB">
        <w:rPr>
          <w:rFonts w:ascii="Arial" w:hAnsi="Arial" w:cs="Arial"/>
          <w:sz w:val="20"/>
          <w:szCs w:val="20"/>
          <w:lang w:val="de-DE"/>
        </w:rPr>
        <w:t>:</w:t>
      </w:r>
    </w:p>
    <w:p w14:paraId="74980D60" w14:textId="77777777" w:rsidR="00AC3E51" w:rsidRDefault="00AC3E51" w:rsidP="00AC3E51">
      <w:pPr>
        <w:pStyle w:val="ListeParagraf"/>
        <w:ind w:left="360"/>
        <w:jc w:val="both"/>
        <w:rPr>
          <w:rFonts w:ascii="Arial" w:hAnsi="Arial" w:cs="Arial"/>
          <w:sz w:val="20"/>
          <w:szCs w:val="20"/>
          <w:lang w:val="de-DE"/>
        </w:rPr>
      </w:pPr>
    </w:p>
    <w:p w14:paraId="558D9C6A" w14:textId="50FF8826" w:rsidR="002B18A3" w:rsidRDefault="00AC3E51" w:rsidP="00AC3E51">
      <w:pPr>
        <w:jc w:val="both"/>
        <w:rPr>
          <w:rFonts w:ascii="Arial" w:hAnsi="Arial" w:cs="Arial"/>
          <w:sz w:val="20"/>
          <w:szCs w:val="20"/>
          <w:lang w:val="de-DE"/>
        </w:rPr>
      </w:pPr>
      <w:r w:rsidRPr="00AC3E51">
        <w:rPr>
          <w:rFonts w:ascii="Arial" w:hAnsi="Arial" w:cs="Arial"/>
          <w:sz w:val="20"/>
          <w:szCs w:val="20"/>
          <w:lang w:val="de-DE"/>
        </w:rPr>
        <w:t>VERKÄUFER</w:t>
      </w:r>
      <w:r>
        <w:rPr>
          <w:rFonts w:ascii="Arial" w:hAnsi="Arial" w:cs="Arial"/>
          <w:sz w:val="20"/>
          <w:szCs w:val="20"/>
          <w:lang w:val="de-DE"/>
        </w:rPr>
        <w:t xml:space="preserve">: </w:t>
      </w:r>
      <w:r w:rsidRPr="00AC3E51">
        <w:rPr>
          <w:rFonts w:ascii="Arial" w:hAnsi="Arial" w:cs="Arial"/>
          <w:sz w:val="20"/>
          <w:szCs w:val="20"/>
          <w:lang w:val="de-DE"/>
        </w:rPr>
        <w:t>Gemäß diesem Vertrag wird der Verkäufer von MEHMET ZİYA YILDIRIM vertreten, der das Eigentum an der betreffenden Immobilie besitzt.</w:t>
      </w:r>
    </w:p>
    <w:p w14:paraId="01C66A76" w14:textId="04065B5F" w:rsidR="0064000E" w:rsidRDefault="0064000E" w:rsidP="00AC3E51">
      <w:pPr>
        <w:jc w:val="both"/>
        <w:rPr>
          <w:rFonts w:ascii="Arial" w:hAnsi="Arial" w:cs="Arial"/>
          <w:sz w:val="20"/>
          <w:szCs w:val="20"/>
          <w:lang w:val="de-DE"/>
        </w:rPr>
      </w:pPr>
      <w:r>
        <w:rPr>
          <w:rFonts w:ascii="Arial" w:hAnsi="Arial" w:cs="Arial"/>
          <w:sz w:val="20"/>
          <w:szCs w:val="20"/>
          <w:lang w:val="de-DE"/>
        </w:rPr>
        <w:t xml:space="preserve">KAUFER: </w:t>
      </w:r>
      <w:r w:rsidRPr="0064000E">
        <w:rPr>
          <w:rFonts w:ascii="Arial" w:hAnsi="Arial" w:cs="Arial"/>
          <w:sz w:val="20"/>
          <w:szCs w:val="20"/>
          <w:lang w:val="de-DE"/>
        </w:rPr>
        <w:t>Gemäß diesem Vertrag vertritt der Käufer die Person oder Personen, die den Kauf der betreffenden Immobilie von MEHMET ZİYA YILDIRIM akzeptieren und die Zahlung leisten.</w:t>
      </w:r>
    </w:p>
    <w:p w14:paraId="3162EFF0" w14:textId="54A916B6" w:rsidR="0064000E" w:rsidRDefault="0064000E" w:rsidP="00AC3E51">
      <w:pPr>
        <w:jc w:val="both"/>
        <w:rPr>
          <w:rFonts w:ascii="Arial" w:hAnsi="Arial" w:cs="Arial"/>
          <w:sz w:val="20"/>
          <w:szCs w:val="20"/>
          <w:lang w:val="de-DE"/>
        </w:rPr>
      </w:pPr>
      <w:r w:rsidRPr="0064000E">
        <w:rPr>
          <w:rFonts w:ascii="Arial" w:hAnsi="Arial" w:cs="Arial"/>
          <w:sz w:val="20"/>
          <w:szCs w:val="20"/>
          <w:lang w:val="de-DE"/>
        </w:rPr>
        <w:t>IMMOBILIE: Gemäß diesem Vertrag bezeichnet die Immobilie das Grundstück mit einer Fläche von 23.000 Quadratmetern, das sich im Ortsteil Konarı Mahalle</w:t>
      </w:r>
      <w:r w:rsidR="005C012F">
        <w:rPr>
          <w:rFonts w:ascii="Arial" w:hAnsi="Arial" w:cs="Arial"/>
          <w:sz w:val="20"/>
          <w:szCs w:val="20"/>
          <w:lang w:val="de-DE"/>
        </w:rPr>
        <w:t>si</w:t>
      </w:r>
      <w:r w:rsidRPr="0064000E">
        <w:rPr>
          <w:rFonts w:ascii="Arial" w:hAnsi="Arial" w:cs="Arial"/>
          <w:sz w:val="20"/>
          <w:szCs w:val="20"/>
          <w:lang w:val="de-DE"/>
        </w:rPr>
        <w:t xml:space="preserve"> des Bezirks Tuzlukçu in der Provinz Konya, Türkei, auf dem Flur</w:t>
      </w:r>
      <w:r>
        <w:rPr>
          <w:rFonts w:ascii="Arial" w:hAnsi="Arial" w:cs="Arial"/>
          <w:sz w:val="20"/>
          <w:szCs w:val="20"/>
          <w:lang w:val="de-DE"/>
        </w:rPr>
        <w:t>-</w:t>
      </w:r>
      <w:r w:rsidRPr="0064000E">
        <w:rPr>
          <w:rFonts w:ascii="Arial" w:hAnsi="Arial" w:cs="Arial"/>
          <w:sz w:val="20"/>
          <w:szCs w:val="20"/>
          <w:lang w:val="de-DE"/>
        </w:rPr>
        <w:t>Nr. 116, Flurstück-Nr 8 befindet.</w:t>
      </w:r>
    </w:p>
    <w:p w14:paraId="1298A0CB" w14:textId="1572F5D7" w:rsidR="005C012F" w:rsidRDefault="005C012F" w:rsidP="00AC3E51">
      <w:pPr>
        <w:jc w:val="both"/>
        <w:rPr>
          <w:rFonts w:ascii="Arial" w:hAnsi="Arial" w:cs="Arial"/>
          <w:sz w:val="20"/>
          <w:szCs w:val="20"/>
          <w:lang w:val="de-DE"/>
        </w:rPr>
      </w:pPr>
      <w:r w:rsidRPr="005C012F">
        <w:rPr>
          <w:rFonts w:ascii="Arial" w:hAnsi="Arial" w:cs="Arial"/>
          <w:sz w:val="20"/>
          <w:szCs w:val="20"/>
          <w:lang w:val="de-DE"/>
        </w:rPr>
        <w:t>VILLA: Gemäß diesem Vertrag bezeichnet die Villa das Grundstück jeder der 67 Villen, die auf dem 23.000 Quadratmeter großen Grundstück, das sich im Ortsteil  Konarı Mahallesi des Bezirks Tuzlukçu in der Provinz Konya, Türkei, auf dem Flurs-Nr. 116, Flurstück-Nr. 8 befindet, errichtet werden.</w:t>
      </w:r>
    </w:p>
    <w:p w14:paraId="7AA5083E" w14:textId="227EC6A3" w:rsidR="00845695" w:rsidRDefault="00845695" w:rsidP="00AC3E51">
      <w:pPr>
        <w:jc w:val="both"/>
        <w:rPr>
          <w:rFonts w:ascii="Arial" w:hAnsi="Arial" w:cs="Arial"/>
          <w:sz w:val="20"/>
          <w:szCs w:val="20"/>
          <w:lang w:val="de-DE"/>
        </w:rPr>
      </w:pPr>
      <w:r w:rsidRPr="00845695">
        <w:rPr>
          <w:rFonts w:ascii="Arial" w:hAnsi="Arial" w:cs="Arial"/>
          <w:sz w:val="20"/>
          <w:szCs w:val="20"/>
          <w:lang w:val="de-DE"/>
        </w:rPr>
        <w:t>NACHTCLUB</w:t>
      </w:r>
      <w:r>
        <w:rPr>
          <w:rFonts w:ascii="Arial" w:hAnsi="Arial" w:cs="Arial"/>
          <w:sz w:val="20"/>
          <w:szCs w:val="20"/>
          <w:lang w:val="de-DE"/>
        </w:rPr>
        <w:t xml:space="preserve">: </w:t>
      </w:r>
      <w:r w:rsidRPr="00845695">
        <w:rPr>
          <w:rFonts w:ascii="Arial" w:hAnsi="Arial" w:cs="Arial"/>
          <w:sz w:val="20"/>
          <w:szCs w:val="20"/>
          <w:lang w:val="de-DE"/>
        </w:rPr>
        <w:t xml:space="preserve">Gemäß diesem Vertrag bezeichnet der Nachtclub das Grundstück des einen Nachtclubs, der auf dem 23.000 Quadratmeter großen Grundstück errichtet wird, das sich </w:t>
      </w:r>
      <w:r w:rsidRPr="005C012F">
        <w:rPr>
          <w:rFonts w:ascii="Arial" w:hAnsi="Arial" w:cs="Arial"/>
          <w:sz w:val="20"/>
          <w:szCs w:val="20"/>
          <w:lang w:val="de-DE"/>
        </w:rPr>
        <w:t xml:space="preserve">im Ortsteil  Konarı Mahallesi des Bezirks Tuzlukçu in der Provinz Konya, Türkei, auf dem Flurs-Nr. 116, Flurstück-Nr. 8 </w:t>
      </w:r>
      <w:r w:rsidRPr="00845695">
        <w:rPr>
          <w:rFonts w:ascii="Arial" w:hAnsi="Arial" w:cs="Arial"/>
          <w:sz w:val="20"/>
          <w:szCs w:val="20"/>
          <w:lang w:val="de-DE"/>
        </w:rPr>
        <w:t>befindet.</w:t>
      </w:r>
    </w:p>
    <w:p w14:paraId="76EBEA23" w14:textId="5B9DB279" w:rsidR="00FF77A6" w:rsidRDefault="00FF77A6" w:rsidP="00AC3E51">
      <w:pPr>
        <w:jc w:val="both"/>
        <w:rPr>
          <w:rFonts w:ascii="Arial" w:hAnsi="Arial" w:cs="Arial"/>
          <w:sz w:val="20"/>
          <w:szCs w:val="20"/>
          <w:lang w:val="de-DE"/>
        </w:rPr>
      </w:pPr>
      <w:r w:rsidRPr="00FF77A6">
        <w:rPr>
          <w:rFonts w:ascii="Arial" w:hAnsi="Arial" w:cs="Arial"/>
          <w:sz w:val="20"/>
          <w:szCs w:val="20"/>
          <w:lang w:val="de-DE"/>
        </w:rPr>
        <w:t>SPA:</w:t>
      </w:r>
      <w:r>
        <w:rPr>
          <w:rFonts w:ascii="Arial" w:hAnsi="Arial" w:cs="Arial"/>
          <w:sz w:val="20"/>
          <w:szCs w:val="20"/>
          <w:lang w:val="de-DE"/>
        </w:rPr>
        <w:t xml:space="preserve"> </w:t>
      </w:r>
      <w:r w:rsidR="006A1667" w:rsidRPr="006A1667">
        <w:rPr>
          <w:rFonts w:ascii="Arial" w:hAnsi="Arial" w:cs="Arial"/>
          <w:sz w:val="20"/>
          <w:szCs w:val="20"/>
          <w:lang w:val="de-DE"/>
        </w:rPr>
        <w:t xml:space="preserve">Gemäß diesem Vertrag bezeichnet das Spa das Grundstück des Spa-Zentrums, das auf dem 23.000 Quadratmeter großen Grundstück errichtet wird, das sich </w:t>
      </w:r>
      <w:r w:rsidR="006A1667" w:rsidRPr="005C012F">
        <w:rPr>
          <w:rFonts w:ascii="Arial" w:hAnsi="Arial" w:cs="Arial"/>
          <w:sz w:val="20"/>
          <w:szCs w:val="20"/>
          <w:lang w:val="de-DE"/>
        </w:rPr>
        <w:t>im Ortsteil  Konarı Mahallesi des Bezirks Tuzlukçu in der Provinz Konya, Türkei, auf dem Flurs-Nr. 116, Flurstück-Nr. 8</w:t>
      </w:r>
      <w:r w:rsidR="006A1667" w:rsidRPr="006A1667">
        <w:rPr>
          <w:rFonts w:ascii="Arial" w:hAnsi="Arial" w:cs="Arial"/>
          <w:sz w:val="20"/>
          <w:szCs w:val="20"/>
          <w:lang w:val="de-DE"/>
        </w:rPr>
        <w:t xml:space="preserve"> befindet.</w:t>
      </w:r>
    </w:p>
    <w:p w14:paraId="3224D074" w14:textId="4B1A326F" w:rsidR="00C6000C" w:rsidRDefault="00C6000C" w:rsidP="00AC3E51">
      <w:pPr>
        <w:jc w:val="both"/>
        <w:rPr>
          <w:rFonts w:ascii="Arial" w:hAnsi="Arial" w:cs="Arial"/>
          <w:sz w:val="20"/>
          <w:szCs w:val="20"/>
          <w:lang w:val="de-DE"/>
        </w:rPr>
      </w:pPr>
      <w:r w:rsidRPr="00C6000C">
        <w:rPr>
          <w:rFonts w:ascii="Arial" w:hAnsi="Arial" w:cs="Arial"/>
          <w:sz w:val="20"/>
          <w:szCs w:val="20"/>
          <w:lang w:val="de-DE"/>
        </w:rPr>
        <w:t>INTERNETADRESSE: Dies ist die Webseite, auf der die Werbung und der Verkauf der betreffenden Immobilie erfolgt. Der Link lautet 'www.sapphireshorizons.com'.</w:t>
      </w:r>
    </w:p>
    <w:p w14:paraId="4DB68503" w14:textId="77777777" w:rsidR="00C6000C" w:rsidRDefault="00C6000C" w:rsidP="00AC3E51">
      <w:pPr>
        <w:jc w:val="both"/>
        <w:rPr>
          <w:rFonts w:ascii="Arial" w:hAnsi="Arial" w:cs="Arial"/>
          <w:sz w:val="20"/>
          <w:szCs w:val="20"/>
          <w:lang w:val="de-DE"/>
        </w:rPr>
      </w:pPr>
    </w:p>
    <w:p w14:paraId="384049C4" w14:textId="2B50789F" w:rsidR="00C6000C" w:rsidRPr="00933D9F" w:rsidRDefault="00C6000C" w:rsidP="00C6000C">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3</w:t>
      </w:r>
      <w:r w:rsidRPr="00933D9F">
        <w:rPr>
          <w:rFonts w:ascii="Arial" w:hAnsi="Arial" w:cs="Arial"/>
          <w:b/>
          <w:bCs/>
          <w:sz w:val="20"/>
          <w:szCs w:val="20"/>
          <w:lang w:val="de-DE"/>
        </w:rPr>
        <w:t>:</w:t>
      </w:r>
    </w:p>
    <w:p w14:paraId="155ABDF8" w14:textId="649DAE89" w:rsidR="00C6000C" w:rsidRDefault="00C6000C" w:rsidP="00C6000C">
      <w:pPr>
        <w:pStyle w:val="ListeParagraf"/>
        <w:numPr>
          <w:ilvl w:val="1"/>
          <w:numId w:val="3"/>
        </w:numPr>
        <w:jc w:val="both"/>
        <w:rPr>
          <w:rFonts w:ascii="Arial" w:hAnsi="Arial" w:cs="Arial"/>
          <w:sz w:val="20"/>
          <w:szCs w:val="20"/>
          <w:lang w:val="de-DE"/>
        </w:rPr>
      </w:pPr>
      <w:r w:rsidRPr="00C6000C">
        <w:rPr>
          <w:rFonts w:ascii="Arial" w:hAnsi="Arial" w:cs="Arial"/>
          <w:sz w:val="20"/>
          <w:szCs w:val="20"/>
          <w:lang w:val="de-DE"/>
        </w:rPr>
        <w:t>Die Zahlung kann entweder in bar oder in Raten erfolgen. Der Käufer trifft diese Entscheidung. Im Falle einer Barzahlung wird der Betrag am Tag der Unterzeichnung des Vertrages auf das Konto des Verkäufers überwiesen. Bei einer Ratenzahlung erfolgt die erste Zahlung am Tag der Vertragsunterzeichnung, und die restlichen Raten werden monatlich an dem Tag fällig, der dem Tag der ersten Zahlung entspricht. Sollte ein solcher Tag in dem Monat der Zahlung nicht vorhanden sein, wird für diesen Monat der 28. als Zahlungstag akzeptiert. Die Ratenzahlungen können maximal über 12 Monate festgelegt werden.</w:t>
      </w:r>
    </w:p>
    <w:p w14:paraId="50F36C7C" w14:textId="77777777" w:rsidR="00C6000C" w:rsidRDefault="00C6000C" w:rsidP="00C6000C">
      <w:pPr>
        <w:pStyle w:val="ListeParagraf"/>
        <w:ind w:left="360"/>
        <w:jc w:val="both"/>
        <w:rPr>
          <w:rFonts w:ascii="Arial" w:hAnsi="Arial" w:cs="Arial"/>
          <w:sz w:val="20"/>
          <w:szCs w:val="20"/>
          <w:lang w:val="de-DE"/>
        </w:rPr>
      </w:pPr>
    </w:p>
    <w:p w14:paraId="2AF5D368" w14:textId="1FAE7C95" w:rsidR="00C6000C" w:rsidRPr="00C6000C" w:rsidRDefault="00FA2F39" w:rsidP="00C6000C">
      <w:pPr>
        <w:pStyle w:val="ListeParagraf"/>
        <w:numPr>
          <w:ilvl w:val="1"/>
          <w:numId w:val="3"/>
        </w:numPr>
        <w:jc w:val="both"/>
        <w:rPr>
          <w:rFonts w:ascii="Arial" w:hAnsi="Arial" w:cs="Arial"/>
          <w:sz w:val="20"/>
          <w:szCs w:val="20"/>
          <w:lang w:val="de-DE"/>
        </w:rPr>
      </w:pPr>
      <w:r w:rsidRPr="00FA2F39">
        <w:rPr>
          <w:rFonts w:ascii="Arial" w:hAnsi="Arial" w:cs="Arial"/>
          <w:sz w:val="20"/>
          <w:szCs w:val="20"/>
          <w:lang w:val="de-DE"/>
        </w:rPr>
        <w:t>Im Falle der nicht rechtzeitigen Zahlung der Raten ist keine tägliche Verzinsung in Höhe von fünf Prozent der betreffenden Rate zusammen mit dem Kapital an den Verkäufer zu zahlen.</w:t>
      </w:r>
      <w:r w:rsidR="00B6489E">
        <w:rPr>
          <w:rFonts w:ascii="Arial" w:hAnsi="Arial" w:cs="Arial"/>
          <w:sz w:val="20"/>
          <w:szCs w:val="20"/>
          <w:lang w:val="de-DE"/>
        </w:rPr>
        <w:t xml:space="preserve"> </w:t>
      </w:r>
      <w:r w:rsidR="00B6489E" w:rsidRPr="00B6489E">
        <w:rPr>
          <w:rFonts w:ascii="Arial" w:hAnsi="Arial" w:cs="Arial"/>
          <w:sz w:val="20"/>
          <w:szCs w:val="20"/>
          <w:lang w:val="de-DE"/>
        </w:rPr>
        <w:t>Im Falle der nicht rechtzeitigen Zahlung der Raten werden alle ausstehenden Forderungen nach Ablauf von 15 (fünfzehn) Tagen fällig, und am Ende dieser 15 Tage müssen alle verbleibenden Raten bezahlt werden.</w:t>
      </w:r>
      <w:r w:rsidR="00B6489E">
        <w:rPr>
          <w:rFonts w:ascii="Arial" w:hAnsi="Arial" w:cs="Arial"/>
          <w:sz w:val="20"/>
          <w:szCs w:val="20"/>
          <w:lang w:val="de-DE"/>
        </w:rPr>
        <w:t xml:space="preserve"> </w:t>
      </w:r>
      <w:r w:rsidR="00B6489E" w:rsidRPr="00B6489E">
        <w:rPr>
          <w:rFonts w:ascii="Arial" w:hAnsi="Arial" w:cs="Arial"/>
          <w:sz w:val="20"/>
          <w:szCs w:val="20"/>
          <w:lang w:val="de-DE"/>
        </w:rPr>
        <w:t>Das Rücktritts- und Kündigungsrecht des Verkäufers bleibt vorbehalten, falls der Käufer die Raten verspätet zahlt. In diesem Fall kann der Verkäufer entscheiden, vom Vertrag nicht zurückzutreten und die Fortsetzung zu wählen.</w:t>
      </w:r>
    </w:p>
    <w:p w14:paraId="65D85BA2" w14:textId="77777777" w:rsidR="00C6000C" w:rsidRDefault="00C6000C" w:rsidP="00AC3E51">
      <w:pPr>
        <w:jc w:val="both"/>
        <w:rPr>
          <w:rFonts w:ascii="Arial" w:hAnsi="Arial" w:cs="Arial"/>
          <w:sz w:val="20"/>
          <w:szCs w:val="20"/>
          <w:lang w:val="de-DE"/>
        </w:rPr>
      </w:pPr>
    </w:p>
    <w:p w14:paraId="61173416" w14:textId="550E0641" w:rsidR="00B6489E" w:rsidRDefault="00B6489E" w:rsidP="00B6489E">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4</w:t>
      </w:r>
      <w:r w:rsidRPr="00933D9F">
        <w:rPr>
          <w:rFonts w:ascii="Arial" w:hAnsi="Arial" w:cs="Arial"/>
          <w:b/>
          <w:bCs/>
          <w:sz w:val="20"/>
          <w:szCs w:val="20"/>
          <w:lang w:val="de-DE"/>
        </w:rPr>
        <w:t>:</w:t>
      </w:r>
    </w:p>
    <w:p w14:paraId="6B612B76" w14:textId="77777777" w:rsidR="00B6489E" w:rsidRPr="00933D9F" w:rsidRDefault="00B6489E" w:rsidP="00B6489E">
      <w:pPr>
        <w:rPr>
          <w:rFonts w:ascii="Arial" w:hAnsi="Arial" w:cs="Arial"/>
          <w:b/>
          <w:bCs/>
          <w:sz w:val="20"/>
          <w:szCs w:val="20"/>
          <w:lang w:val="de-DE"/>
        </w:rPr>
      </w:pPr>
    </w:p>
    <w:p w14:paraId="4F21DC8F" w14:textId="141F3839" w:rsidR="00B6489E" w:rsidRDefault="00B6489E" w:rsidP="00B6489E">
      <w:pPr>
        <w:pStyle w:val="ListeParagraf"/>
        <w:numPr>
          <w:ilvl w:val="1"/>
          <w:numId w:val="5"/>
        </w:numPr>
        <w:jc w:val="both"/>
        <w:rPr>
          <w:rFonts w:ascii="Arial" w:hAnsi="Arial" w:cs="Arial"/>
          <w:sz w:val="20"/>
          <w:szCs w:val="20"/>
          <w:lang w:val="de-DE"/>
        </w:rPr>
      </w:pPr>
      <w:r w:rsidRPr="00B6489E">
        <w:rPr>
          <w:rFonts w:ascii="Arial" w:hAnsi="Arial" w:cs="Arial"/>
          <w:sz w:val="20"/>
          <w:szCs w:val="20"/>
          <w:lang w:val="de-DE"/>
        </w:rPr>
        <w:t>Es ist dem Käufer aus keinem Grund möglich, nach der Unterzeichnung des Vertrags vom Vertrag zurückzutreten.</w:t>
      </w:r>
    </w:p>
    <w:p w14:paraId="1B2794F3" w14:textId="77777777" w:rsidR="00B6489E" w:rsidRDefault="00B6489E" w:rsidP="00B6489E">
      <w:pPr>
        <w:pStyle w:val="ListeParagraf"/>
        <w:ind w:left="360"/>
        <w:jc w:val="both"/>
        <w:rPr>
          <w:rFonts w:ascii="Arial" w:hAnsi="Arial" w:cs="Arial"/>
          <w:sz w:val="20"/>
          <w:szCs w:val="20"/>
          <w:lang w:val="de-DE"/>
        </w:rPr>
      </w:pPr>
    </w:p>
    <w:p w14:paraId="410A6838" w14:textId="77777777" w:rsidR="00B6489E" w:rsidRDefault="00B6489E" w:rsidP="00B6489E">
      <w:pPr>
        <w:pStyle w:val="ListeParagraf"/>
        <w:ind w:left="360"/>
        <w:jc w:val="both"/>
        <w:rPr>
          <w:rFonts w:ascii="Arial" w:hAnsi="Arial" w:cs="Arial"/>
          <w:sz w:val="20"/>
          <w:szCs w:val="20"/>
          <w:lang w:val="de-DE"/>
        </w:rPr>
      </w:pPr>
    </w:p>
    <w:p w14:paraId="70DEEBA6" w14:textId="77777777" w:rsidR="00B6489E" w:rsidRDefault="00B6489E" w:rsidP="00B6489E">
      <w:pPr>
        <w:pStyle w:val="ListeParagraf"/>
        <w:ind w:left="360"/>
        <w:jc w:val="both"/>
        <w:rPr>
          <w:rFonts w:ascii="Arial" w:hAnsi="Arial" w:cs="Arial"/>
          <w:sz w:val="20"/>
          <w:szCs w:val="20"/>
          <w:lang w:val="de-DE"/>
        </w:rPr>
      </w:pPr>
    </w:p>
    <w:p w14:paraId="1D29E140" w14:textId="77777777" w:rsidR="00B6489E" w:rsidRDefault="00B6489E" w:rsidP="00B6489E">
      <w:pPr>
        <w:pStyle w:val="ListeParagraf"/>
        <w:ind w:left="360"/>
        <w:jc w:val="both"/>
        <w:rPr>
          <w:rFonts w:ascii="Arial" w:hAnsi="Arial" w:cs="Arial"/>
          <w:sz w:val="20"/>
          <w:szCs w:val="20"/>
          <w:lang w:val="de-DE"/>
        </w:rPr>
      </w:pPr>
    </w:p>
    <w:p w14:paraId="74E831F3" w14:textId="77777777" w:rsidR="00B6489E" w:rsidRDefault="00B6489E" w:rsidP="00B6489E">
      <w:pPr>
        <w:pStyle w:val="ListeParagraf"/>
        <w:ind w:left="360"/>
        <w:jc w:val="both"/>
        <w:rPr>
          <w:rFonts w:ascii="Arial" w:hAnsi="Arial" w:cs="Arial"/>
          <w:sz w:val="20"/>
          <w:szCs w:val="20"/>
          <w:lang w:val="de-DE"/>
        </w:rPr>
      </w:pPr>
    </w:p>
    <w:p w14:paraId="167E248A" w14:textId="77777777" w:rsidR="00B6489E" w:rsidRDefault="00B6489E" w:rsidP="00B6489E">
      <w:pPr>
        <w:pStyle w:val="ListeParagraf"/>
        <w:ind w:left="360"/>
        <w:jc w:val="both"/>
        <w:rPr>
          <w:rFonts w:ascii="Arial" w:hAnsi="Arial" w:cs="Arial"/>
          <w:sz w:val="20"/>
          <w:szCs w:val="20"/>
          <w:lang w:val="de-DE"/>
        </w:rPr>
      </w:pPr>
    </w:p>
    <w:p w14:paraId="13D22A9C" w14:textId="77777777" w:rsidR="00B6489E" w:rsidRDefault="00B6489E" w:rsidP="00B6489E">
      <w:pPr>
        <w:pStyle w:val="ListeParagraf"/>
        <w:ind w:left="360"/>
        <w:jc w:val="both"/>
        <w:rPr>
          <w:rFonts w:ascii="Arial" w:hAnsi="Arial" w:cs="Arial"/>
          <w:sz w:val="20"/>
          <w:szCs w:val="20"/>
          <w:lang w:val="de-DE"/>
        </w:rPr>
      </w:pPr>
    </w:p>
    <w:p w14:paraId="23D71EAF" w14:textId="098F4C33" w:rsidR="00B6489E" w:rsidRDefault="00B6489E" w:rsidP="00B6489E">
      <w:pPr>
        <w:pStyle w:val="ListeParagraf"/>
        <w:numPr>
          <w:ilvl w:val="1"/>
          <w:numId w:val="5"/>
        </w:numPr>
        <w:jc w:val="both"/>
        <w:rPr>
          <w:rFonts w:ascii="Arial" w:hAnsi="Arial" w:cs="Arial"/>
          <w:sz w:val="20"/>
          <w:szCs w:val="20"/>
          <w:lang w:val="de-DE"/>
        </w:rPr>
      </w:pPr>
      <w:r w:rsidRPr="00B6489E">
        <w:rPr>
          <w:rFonts w:ascii="Arial" w:hAnsi="Arial" w:cs="Arial"/>
          <w:sz w:val="20"/>
          <w:szCs w:val="20"/>
          <w:lang w:val="de-DE"/>
        </w:rPr>
        <w:lastRenderedPageBreak/>
        <w:t>Der Käufer kann nach der Unterzeichnung des Vertrags kein Widerrufsrecht ausüben.</w:t>
      </w:r>
    </w:p>
    <w:p w14:paraId="7B742485" w14:textId="77777777" w:rsidR="00B6489E" w:rsidRDefault="00B6489E" w:rsidP="00B6489E">
      <w:pPr>
        <w:jc w:val="both"/>
        <w:rPr>
          <w:rFonts w:ascii="Arial" w:hAnsi="Arial" w:cs="Arial"/>
          <w:sz w:val="20"/>
          <w:szCs w:val="20"/>
          <w:lang w:val="de-DE"/>
        </w:rPr>
      </w:pPr>
    </w:p>
    <w:p w14:paraId="173672FE" w14:textId="7E567D5A" w:rsidR="00B6489E" w:rsidRDefault="00B6489E" w:rsidP="00B6489E">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5</w:t>
      </w:r>
      <w:r w:rsidRPr="00933D9F">
        <w:rPr>
          <w:rFonts w:ascii="Arial" w:hAnsi="Arial" w:cs="Arial"/>
          <w:b/>
          <w:bCs/>
          <w:sz w:val="20"/>
          <w:szCs w:val="20"/>
          <w:lang w:val="de-DE"/>
        </w:rPr>
        <w:t>:</w:t>
      </w:r>
    </w:p>
    <w:p w14:paraId="65E4D7C4" w14:textId="77777777" w:rsidR="00B6489E" w:rsidRPr="00B6489E" w:rsidRDefault="00B6489E" w:rsidP="00B6489E">
      <w:pPr>
        <w:jc w:val="both"/>
        <w:rPr>
          <w:rFonts w:ascii="Arial" w:hAnsi="Arial" w:cs="Arial"/>
          <w:sz w:val="20"/>
          <w:szCs w:val="20"/>
          <w:lang w:val="de-DE"/>
        </w:rPr>
      </w:pPr>
    </w:p>
    <w:p w14:paraId="76EEBE3B" w14:textId="4B2A32E0" w:rsidR="00B6489E" w:rsidRDefault="00B6489E" w:rsidP="00B6489E">
      <w:pPr>
        <w:pStyle w:val="ListeParagraf"/>
        <w:numPr>
          <w:ilvl w:val="1"/>
          <w:numId w:val="6"/>
        </w:numPr>
        <w:jc w:val="both"/>
        <w:rPr>
          <w:rFonts w:ascii="Arial" w:hAnsi="Arial" w:cs="Arial"/>
          <w:sz w:val="20"/>
          <w:szCs w:val="20"/>
          <w:lang w:val="de-DE"/>
        </w:rPr>
      </w:pPr>
      <w:r w:rsidRPr="00B6489E">
        <w:rPr>
          <w:rFonts w:ascii="Arial" w:hAnsi="Arial" w:cs="Arial"/>
          <w:sz w:val="20"/>
          <w:szCs w:val="20"/>
          <w:lang w:val="de-DE"/>
        </w:rPr>
        <w:t>Wenn der Käufer nach der Unterzeichnung des Vertrags die erste Rate oder den gesamten Kaufpreis der betreffenden Immobilie nicht auf das vom Verkäufer angegebene Bankkonto überweist, hat der VERKÄUFER das Recht, vom Vertrag zurückzutreten.</w:t>
      </w:r>
    </w:p>
    <w:p w14:paraId="336BF53C" w14:textId="77777777" w:rsidR="00B6489E" w:rsidRDefault="00B6489E" w:rsidP="00B6489E">
      <w:pPr>
        <w:pStyle w:val="ListeParagraf"/>
        <w:ind w:left="360"/>
        <w:jc w:val="both"/>
        <w:rPr>
          <w:rFonts w:ascii="Arial" w:hAnsi="Arial" w:cs="Arial"/>
          <w:sz w:val="20"/>
          <w:szCs w:val="20"/>
          <w:lang w:val="de-DE"/>
        </w:rPr>
      </w:pPr>
    </w:p>
    <w:p w14:paraId="5AF2CD37" w14:textId="1DFDEC13" w:rsidR="00B6489E" w:rsidRDefault="006608D7" w:rsidP="00B6489E">
      <w:pPr>
        <w:pStyle w:val="ListeParagraf"/>
        <w:numPr>
          <w:ilvl w:val="1"/>
          <w:numId w:val="6"/>
        </w:numPr>
        <w:jc w:val="both"/>
        <w:rPr>
          <w:rFonts w:ascii="Arial" w:hAnsi="Arial" w:cs="Arial"/>
          <w:sz w:val="20"/>
          <w:szCs w:val="20"/>
          <w:lang w:val="de-DE"/>
        </w:rPr>
      </w:pPr>
      <w:r w:rsidRPr="006608D7">
        <w:rPr>
          <w:rFonts w:ascii="Arial" w:hAnsi="Arial" w:cs="Arial"/>
          <w:sz w:val="20"/>
          <w:szCs w:val="20"/>
          <w:lang w:val="de-DE"/>
        </w:rPr>
        <w:t>Falls der Käufer eine Vorstrafe hat und dieser Umstand dem Verkäufer bei Vertragsschluss nicht mitgeteilt wurde, hat der Verkäufer das Recht, vom Vertrag zurückzutreten</w:t>
      </w:r>
    </w:p>
    <w:p w14:paraId="1309694D" w14:textId="77777777" w:rsidR="006608D7" w:rsidRPr="006608D7" w:rsidRDefault="006608D7" w:rsidP="006608D7">
      <w:pPr>
        <w:pStyle w:val="ListeParagraf"/>
        <w:rPr>
          <w:rFonts w:ascii="Arial" w:hAnsi="Arial" w:cs="Arial"/>
          <w:sz w:val="20"/>
          <w:szCs w:val="20"/>
          <w:lang w:val="de-DE"/>
        </w:rPr>
      </w:pPr>
    </w:p>
    <w:p w14:paraId="6AC75D09" w14:textId="781B8087" w:rsidR="006608D7" w:rsidRDefault="006608D7" w:rsidP="006608D7">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6</w:t>
      </w:r>
      <w:r w:rsidRPr="00933D9F">
        <w:rPr>
          <w:rFonts w:ascii="Arial" w:hAnsi="Arial" w:cs="Arial"/>
          <w:b/>
          <w:bCs/>
          <w:sz w:val="20"/>
          <w:szCs w:val="20"/>
          <w:lang w:val="de-DE"/>
        </w:rPr>
        <w:t>:</w:t>
      </w:r>
    </w:p>
    <w:p w14:paraId="7F9AB649" w14:textId="77777777" w:rsidR="006608D7" w:rsidRDefault="006608D7" w:rsidP="006608D7">
      <w:pPr>
        <w:rPr>
          <w:rFonts w:ascii="Arial" w:hAnsi="Arial" w:cs="Arial"/>
          <w:b/>
          <w:bCs/>
          <w:sz w:val="20"/>
          <w:szCs w:val="20"/>
          <w:lang w:val="de-DE"/>
        </w:rPr>
      </w:pPr>
    </w:p>
    <w:p w14:paraId="22869723" w14:textId="6A8D96AB" w:rsidR="006608D7" w:rsidRPr="006608D7" w:rsidRDefault="006608D7" w:rsidP="006608D7">
      <w:pPr>
        <w:pStyle w:val="ListeParagraf"/>
        <w:numPr>
          <w:ilvl w:val="1"/>
          <w:numId w:val="8"/>
        </w:numPr>
        <w:rPr>
          <w:rFonts w:ascii="Arial" w:hAnsi="Arial" w:cs="Arial"/>
          <w:sz w:val="20"/>
          <w:szCs w:val="20"/>
          <w:lang w:val="de-DE"/>
        </w:rPr>
      </w:pPr>
      <w:r w:rsidRPr="006608D7">
        <w:rPr>
          <w:rFonts w:ascii="Arial" w:hAnsi="Arial" w:cs="Arial"/>
          <w:sz w:val="20"/>
          <w:szCs w:val="20"/>
          <w:lang w:val="de-DE"/>
        </w:rPr>
        <w:t>Der Käufer hat kein Recht, den Vertrag zu kündigen.</w:t>
      </w:r>
    </w:p>
    <w:p w14:paraId="33883E93" w14:textId="77777777" w:rsidR="006608D7" w:rsidRDefault="006608D7" w:rsidP="006608D7">
      <w:pPr>
        <w:rPr>
          <w:rFonts w:ascii="Arial" w:hAnsi="Arial" w:cs="Arial"/>
          <w:b/>
          <w:bCs/>
          <w:sz w:val="20"/>
          <w:szCs w:val="20"/>
          <w:lang w:val="de-DE"/>
        </w:rPr>
      </w:pPr>
    </w:p>
    <w:p w14:paraId="130BC90B" w14:textId="30B2484D" w:rsidR="006608D7" w:rsidRDefault="006608D7" w:rsidP="006608D7">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7</w:t>
      </w:r>
      <w:r w:rsidRPr="00933D9F">
        <w:rPr>
          <w:rFonts w:ascii="Arial" w:hAnsi="Arial" w:cs="Arial"/>
          <w:b/>
          <w:bCs/>
          <w:sz w:val="20"/>
          <w:szCs w:val="20"/>
          <w:lang w:val="de-DE"/>
        </w:rPr>
        <w:t>:</w:t>
      </w:r>
    </w:p>
    <w:p w14:paraId="6DF2B4B7" w14:textId="77777777" w:rsidR="006608D7" w:rsidRDefault="006608D7" w:rsidP="006608D7">
      <w:pPr>
        <w:rPr>
          <w:rFonts w:ascii="Arial" w:hAnsi="Arial" w:cs="Arial"/>
          <w:b/>
          <w:bCs/>
          <w:sz w:val="20"/>
          <w:szCs w:val="20"/>
          <w:lang w:val="de-DE"/>
        </w:rPr>
      </w:pPr>
    </w:p>
    <w:p w14:paraId="2B469B86" w14:textId="0C0E39BC" w:rsidR="006608D7" w:rsidRDefault="006608D7" w:rsidP="006608D7">
      <w:pPr>
        <w:pStyle w:val="ListeParagraf"/>
        <w:numPr>
          <w:ilvl w:val="1"/>
          <w:numId w:val="9"/>
        </w:numPr>
        <w:rPr>
          <w:rFonts w:ascii="Arial" w:hAnsi="Arial" w:cs="Arial"/>
          <w:sz w:val="20"/>
          <w:szCs w:val="20"/>
          <w:lang w:val="de-DE"/>
        </w:rPr>
      </w:pPr>
      <w:r w:rsidRPr="006608D7">
        <w:rPr>
          <w:rFonts w:ascii="Arial" w:hAnsi="Arial" w:cs="Arial"/>
          <w:sz w:val="20"/>
          <w:szCs w:val="20"/>
          <w:lang w:val="de-DE"/>
        </w:rPr>
        <w:t xml:space="preserve">Wenn die Raten nicht innerhalb des festgelegten Zeitraums bezahlt werden, kann der Verkäufer den Vertrag kündigen. </w:t>
      </w:r>
    </w:p>
    <w:p w14:paraId="12949C0F" w14:textId="77777777" w:rsidR="006608D7" w:rsidRDefault="006608D7" w:rsidP="006608D7">
      <w:pPr>
        <w:pStyle w:val="ListeParagraf"/>
        <w:ind w:left="360"/>
        <w:rPr>
          <w:rFonts w:ascii="Arial" w:hAnsi="Arial" w:cs="Arial"/>
          <w:sz w:val="20"/>
          <w:szCs w:val="20"/>
          <w:lang w:val="de-DE"/>
        </w:rPr>
      </w:pPr>
    </w:p>
    <w:p w14:paraId="7AB95296" w14:textId="6C883801" w:rsidR="006608D7" w:rsidRDefault="006608D7" w:rsidP="006608D7">
      <w:pPr>
        <w:pStyle w:val="ListeParagraf"/>
        <w:numPr>
          <w:ilvl w:val="1"/>
          <w:numId w:val="9"/>
        </w:numPr>
        <w:rPr>
          <w:rFonts w:ascii="Arial" w:hAnsi="Arial" w:cs="Arial"/>
          <w:sz w:val="20"/>
          <w:szCs w:val="20"/>
          <w:lang w:val="de-DE"/>
        </w:rPr>
      </w:pPr>
      <w:r w:rsidRPr="006608D7">
        <w:rPr>
          <w:rFonts w:ascii="Arial" w:hAnsi="Arial" w:cs="Arial"/>
          <w:sz w:val="20"/>
          <w:szCs w:val="20"/>
          <w:lang w:val="de-DE"/>
        </w:rPr>
        <w:t>Falls sich herausstellt, dass der Käufer vorbestraft ist, kann der Verkäufer den Vertrag kündigen.</w:t>
      </w:r>
    </w:p>
    <w:p w14:paraId="572F4B9F" w14:textId="77777777" w:rsidR="006608D7" w:rsidRPr="006608D7" w:rsidRDefault="006608D7" w:rsidP="006608D7">
      <w:pPr>
        <w:pStyle w:val="ListeParagraf"/>
        <w:rPr>
          <w:rFonts w:ascii="Arial" w:hAnsi="Arial" w:cs="Arial"/>
          <w:sz w:val="20"/>
          <w:szCs w:val="20"/>
          <w:lang w:val="de-DE"/>
        </w:rPr>
      </w:pPr>
    </w:p>
    <w:p w14:paraId="730D1018" w14:textId="644BB23A" w:rsidR="006608D7" w:rsidRPr="006608D7" w:rsidRDefault="006608D7" w:rsidP="006608D7">
      <w:pPr>
        <w:pStyle w:val="ListeParagraf"/>
        <w:numPr>
          <w:ilvl w:val="1"/>
          <w:numId w:val="9"/>
        </w:numPr>
        <w:rPr>
          <w:rFonts w:ascii="Arial" w:hAnsi="Arial" w:cs="Arial"/>
          <w:sz w:val="20"/>
          <w:szCs w:val="20"/>
          <w:lang w:val="de-DE"/>
        </w:rPr>
      </w:pPr>
      <w:r w:rsidRPr="006608D7">
        <w:rPr>
          <w:rFonts w:ascii="Arial" w:hAnsi="Arial" w:cs="Arial"/>
          <w:sz w:val="20"/>
          <w:szCs w:val="20"/>
          <w:lang w:val="de-DE"/>
        </w:rPr>
        <w:t>Im Falle der Nichterfüllung des Vertragsinhalts durch den Käufer kann der Verkäufer den Vertrag kündigen.</w:t>
      </w:r>
    </w:p>
    <w:p w14:paraId="37AFB534" w14:textId="77777777" w:rsidR="006608D7" w:rsidRDefault="006608D7" w:rsidP="006608D7">
      <w:pPr>
        <w:jc w:val="both"/>
        <w:rPr>
          <w:rFonts w:ascii="Arial" w:hAnsi="Arial" w:cs="Arial"/>
          <w:sz w:val="20"/>
          <w:szCs w:val="20"/>
          <w:lang w:val="de-DE"/>
        </w:rPr>
      </w:pPr>
    </w:p>
    <w:p w14:paraId="7F1BD6B8" w14:textId="6B392CDA" w:rsidR="006608D7" w:rsidRDefault="006608D7" w:rsidP="006608D7">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8</w:t>
      </w:r>
      <w:r w:rsidRPr="00933D9F">
        <w:rPr>
          <w:rFonts w:ascii="Arial" w:hAnsi="Arial" w:cs="Arial"/>
          <w:b/>
          <w:bCs/>
          <w:sz w:val="20"/>
          <w:szCs w:val="20"/>
          <w:lang w:val="de-DE"/>
        </w:rPr>
        <w:t>:</w:t>
      </w:r>
    </w:p>
    <w:p w14:paraId="3128A3AC" w14:textId="77777777" w:rsidR="006608D7" w:rsidRDefault="006608D7" w:rsidP="006608D7">
      <w:pPr>
        <w:jc w:val="both"/>
        <w:rPr>
          <w:rFonts w:ascii="Arial" w:hAnsi="Arial" w:cs="Arial"/>
          <w:sz w:val="20"/>
          <w:szCs w:val="20"/>
          <w:lang w:val="de-DE"/>
        </w:rPr>
      </w:pPr>
    </w:p>
    <w:p w14:paraId="04629512" w14:textId="7231B896" w:rsidR="006608D7" w:rsidRDefault="006608D7" w:rsidP="006608D7">
      <w:pPr>
        <w:pStyle w:val="ListeParagraf"/>
        <w:numPr>
          <w:ilvl w:val="1"/>
          <w:numId w:val="11"/>
        </w:numPr>
        <w:jc w:val="both"/>
        <w:rPr>
          <w:rFonts w:ascii="Arial" w:hAnsi="Arial" w:cs="Arial"/>
          <w:sz w:val="20"/>
          <w:szCs w:val="20"/>
          <w:lang w:val="de-DE"/>
        </w:rPr>
      </w:pPr>
      <w:r w:rsidRPr="006608D7">
        <w:rPr>
          <w:rFonts w:ascii="Arial" w:hAnsi="Arial" w:cs="Arial"/>
          <w:sz w:val="20"/>
          <w:szCs w:val="20"/>
          <w:lang w:val="de-DE"/>
        </w:rPr>
        <w:t>Im Falle eines Rücktritts vom Vertrag und wenn keine Zahlung auf das Konto des Verkäufers erfolgt ist, ist der Käufer verpflichtet, dem Verkäufer als Vertragsstrafe zehn Prozent des gesamten Betrags zu zahlen, den der Verkäufer erhalten sollte.</w:t>
      </w:r>
    </w:p>
    <w:p w14:paraId="4676CB48" w14:textId="77777777" w:rsidR="006608D7" w:rsidRDefault="006608D7" w:rsidP="006608D7">
      <w:pPr>
        <w:pStyle w:val="ListeParagraf"/>
        <w:ind w:left="360"/>
        <w:jc w:val="both"/>
        <w:rPr>
          <w:rFonts w:ascii="Arial" w:hAnsi="Arial" w:cs="Arial"/>
          <w:sz w:val="20"/>
          <w:szCs w:val="20"/>
          <w:lang w:val="de-DE"/>
        </w:rPr>
      </w:pPr>
    </w:p>
    <w:p w14:paraId="3916632A" w14:textId="5E2AFA4D" w:rsidR="006608D7" w:rsidRDefault="006608D7" w:rsidP="006608D7">
      <w:pPr>
        <w:pStyle w:val="ListeParagraf"/>
        <w:numPr>
          <w:ilvl w:val="1"/>
          <w:numId w:val="11"/>
        </w:numPr>
        <w:jc w:val="both"/>
        <w:rPr>
          <w:rFonts w:ascii="Arial" w:hAnsi="Arial" w:cs="Arial"/>
          <w:sz w:val="20"/>
          <w:szCs w:val="20"/>
          <w:lang w:val="de-DE"/>
        </w:rPr>
      </w:pPr>
      <w:r w:rsidRPr="006608D7">
        <w:rPr>
          <w:rFonts w:ascii="Arial" w:hAnsi="Arial" w:cs="Arial"/>
          <w:sz w:val="20"/>
          <w:szCs w:val="20"/>
          <w:lang w:val="de-DE"/>
        </w:rPr>
        <w:t>Im Falle der Kündigung des Vertrags werden alle Zahlungen, die der Käufer bis zum Kündigungsdatum geleistet hat, als Vertragsstrafe angesehen, und der Käufer wird keine Rückerstattung dieser Zahlungen vom Verkäufer verlangen.</w:t>
      </w:r>
    </w:p>
    <w:p w14:paraId="5961EB08" w14:textId="77777777" w:rsidR="00176D12" w:rsidRPr="00176D12" w:rsidRDefault="00176D12" w:rsidP="00176D12">
      <w:pPr>
        <w:pStyle w:val="ListeParagraf"/>
        <w:rPr>
          <w:rFonts w:ascii="Arial" w:hAnsi="Arial" w:cs="Arial"/>
          <w:sz w:val="20"/>
          <w:szCs w:val="20"/>
          <w:lang w:val="de-DE"/>
        </w:rPr>
      </w:pPr>
    </w:p>
    <w:p w14:paraId="70431AA4" w14:textId="53378D35" w:rsidR="00176D12" w:rsidRDefault="00176D12" w:rsidP="006608D7">
      <w:pPr>
        <w:pStyle w:val="ListeParagraf"/>
        <w:numPr>
          <w:ilvl w:val="1"/>
          <w:numId w:val="11"/>
        </w:numPr>
        <w:jc w:val="both"/>
        <w:rPr>
          <w:rFonts w:ascii="Arial" w:hAnsi="Arial" w:cs="Arial"/>
          <w:sz w:val="20"/>
          <w:szCs w:val="20"/>
          <w:lang w:val="de-DE"/>
        </w:rPr>
      </w:pPr>
      <w:r w:rsidRPr="00176D12">
        <w:rPr>
          <w:rFonts w:ascii="Arial" w:hAnsi="Arial" w:cs="Arial"/>
          <w:sz w:val="20"/>
          <w:szCs w:val="20"/>
          <w:lang w:val="de-DE"/>
        </w:rPr>
        <w:t>Der Käufer akzeptiert und verpflichtet sich, vom Verkäufer keine Vertragsstrafe zu verlangen.</w:t>
      </w:r>
    </w:p>
    <w:p w14:paraId="0229BE14" w14:textId="77777777" w:rsidR="00176D12" w:rsidRPr="00176D12" w:rsidRDefault="00176D12" w:rsidP="00176D12">
      <w:pPr>
        <w:pStyle w:val="ListeParagraf"/>
        <w:rPr>
          <w:rFonts w:ascii="Arial" w:hAnsi="Arial" w:cs="Arial"/>
          <w:sz w:val="20"/>
          <w:szCs w:val="20"/>
          <w:lang w:val="de-DE"/>
        </w:rPr>
      </w:pPr>
    </w:p>
    <w:p w14:paraId="51E27AED" w14:textId="31207D15" w:rsidR="00176D12" w:rsidRDefault="00176D12" w:rsidP="00176D12">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9</w:t>
      </w:r>
      <w:r w:rsidRPr="00933D9F">
        <w:rPr>
          <w:rFonts w:ascii="Arial" w:hAnsi="Arial" w:cs="Arial"/>
          <w:b/>
          <w:bCs/>
          <w:sz w:val="20"/>
          <w:szCs w:val="20"/>
          <w:lang w:val="de-DE"/>
        </w:rPr>
        <w:t>:</w:t>
      </w:r>
    </w:p>
    <w:p w14:paraId="13320D02" w14:textId="77777777" w:rsidR="00176D12" w:rsidRDefault="00176D12" w:rsidP="00176D12">
      <w:pPr>
        <w:jc w:val="both"/>
        <w:rPr>
          <w:rFonts w:ascii="Arial" w:hAnsi="Arial" w:cs="Arial"/>
          <w:sz w:val="20"/>
          <w:szCs w:val="20"/>
          <w:lang w:val="de-DE"/>
        </w:rPr>
      </w:pPr>
    </w:p>
    <w:p w14:paraId="35AF6702" w14:textId="77777777" w:rsidR="00432420" w:rsidRDefault="00432420" w:rsidP="00176D12">
      <w:pPr>
        <w:pStyle w:val="ListeParagraf"/>
        <w:numPr>
          <w:ilvl w:val="1"/>
          <w:numId w:val="13"/>
        </w:numPr>
        <w:jc w:val="both"/>
        <w:rPr>
          <w:rFonts w:ascii="Arial" w:hAnsi="Arial" w:cs="Arial"/>
          <w:sz w:val="20"/>
          <w:szCs w:val="20"/>
          <w:lang w:val="de-DE"/>
        </w:rPr>
      </w:pPr>
      <w:r w:rsidRPr="00432420">
        <w:rPr>
          <w:rFonts w:ascii="Arial" w:hAnsi="Arial" w:cs="Arial"/>
          <w:sz w:val="20"/>
          <w:szCs w:val="20"/>
          <w:lang w:val="de-DE"/>
        </w:rPr>
        <w:t>Falls der Käufer nach dem Versand seiner persönlichen Daten per E-Mail die betreffende Immobilie nicht erwerben möchte oder der Verkäufer aufgrund eines vertragswidrigen Verhaltens des Käufers einen Schaden erleidet, akzeptiert und verpflichtet sich der Käufer, diesen Schaden zu ersetzen.</w:t>
      </w:r>
    </w:p>
    <w:p w14:paraId="6072E34E" w14:textId="77777777" w:rsidR="00432420" w:rsidRDefault="00432420" w:rsidP="00432420">
      <w:pPr>
        <w:pStyle w:val="ListeParagraf"/>
        <w:ind w:left="360"/>
        <w:jc w:val="both"/>
        <w:rPr>
          <w:rFonts w:ascii="Arial" w:hAnsi="Arial" w:cs="Arial"/>
          <w:sz w:val="20"/>
          <w:szCs w:val="20"/>
          <w:lang w:val="de-DE"/>
        </w:rPr>
      </w:pPr>
    </w:p>
    <w:p w14:paraId="1E40BB8C" w14:textId="16781474" w:rsidR="00176D12" w:rsidRDefault="00432420" w:rsidP="00176D12">
      <w:pPr>
        <w:pStyle w:val="ListeParagraf"/>
        <w:numPr>
          <w:ilvl w:val="1"/>
          <w:numId w:val="13"/>
        </w:numPr>
        <w:jc w:val="both"/>
        <w:rPr>
          <w:rFonts w:ascii="Arial" w:hAnsi="Arial" w:cs="Arial"/>
          <w:sz w:val="20"/>
          <w:szCs w:val="20"/>
          <w:lang w:val="de-DE"/>
        </w:rPr>
      </w:pPr>
      <w:r w:rsidRPr="00432420">
        <w:rPr>
          <w:rFonts w:ascii="Arial" w:hAnsi="Arial" w:cs="Arial"/>
          <w:sz w:val="20"/>
          <w:szCs w:val="20"/>
          <w:lang w:val="de-DE"/>
        </w:rPr>
        <w:t>Der Käufer akzeptiert und verpflichtet sich, keinerlei Schadensersatzansprüche gegenüber dem Verkäufer geltend zu machen.</w:t>
      </w:r>
    </w:p>
    <w:p w14:paraId="7B6900D9" w14:textId="77777777" w:rsidR="009A4B43" w:rsidRPr="009A4B43" w:rsidRDefault="009A4B43" w:rsidP="009A4B43">
      <w:pPr>
        <w:pStyle w:val="ListeParagraf"/>
        <w:rPr>
          <w:rFonts w:ascii="Arial" w:hAnsi="Arial" w:cs="Arial"/>
          <w:sz w:val="20"/>
          <w:szCs w:val="20"/>
          <w:lang w:val="de-DE"/>
        </w:rPr>
      </w:pPr>
    </w:p>
    <w:p w14:paraId="77753061" w14:textId="5560AC7F" w:rsidR="009A4B43" w:rsidRDefault="009A4B43" w:rsidP="009A4B43">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10</w:t>
      </w:r>
      <w:r w:rsidRPr="00933D9F">
        <w:rPr>
          <w:rFonts w:ascii="Arial" w:hAnsi="Arial" w:cs="Arial"/>
          <w:b/>
          <w:bCs/>
          <w:sz w:val="20"/>
          <w:szCs w:val="20"/>
          <w:lang w:val="de-DE"/>
        </w:rPr>
        <w:t>:</w:t>
      </w:r>
    </w:p>
    <w:p w14:paraId="4EED29CA" w14:textId="6DDF082E" w:rsidR="009A4B43" w:rsidRDefault="009A4B43" w:rsidP="009A4B43">
      <w:pPr>
        <w:jc w:val="both"/>
        <w:rPr>
          <w:rFonts w:ascii="Arial" w:hAnsi="Arial" w:cs="Arial"/>
          <w:sz w:val="20"/>
          <w:szCs w:val="20"/>
          <w:lang w:val="de-DE"/>
        </w:rPr>
      </w:pPr>
    </w:p>
    <w:p w14:paraId="4602AFE6" w14:textId="6C36BC86" w:rsidR="009A4B43" w:rsidRDefault="009A4B43" w:rsidP="009A4B43">
      <w:pPr>
        <w:pStyle w:val="ListeParagraf"/>
        <w:numPr>
          <w:ilvl w:val="1"/>
          <w:numId w:val="15"/>
        </w:numPr>
        <w:ind w:left="426" w:hanging="426"/>
        <w:jc w:val="both"/>
        <w:rPr>
          <w:rFonts w:ascii="Arial" w:hAnsi="Arial" w:cs="Arial"/>
          <w:sz w:val="20"/>
          <w:szCs w:val="20"/>
          <w:lang w:val="de-DE"/>
        </w:rPr>
      </w:pPr>
      <w:r w:rsidRPr="009A4B43">
        <w:rPr>
          <w:rFonts w:ascii="Arial" w:hAnsi="Arial" w:cs="Arial"/>
          <w:sz w:val="20"/>
          <w:szCs w:val="20"/>
          <w:lang w:val="de-DE"/>
        </w:rPr>
        <w:t>Für Streitigkeiten aus diesem Vertrag können sich die Parteien entweder an das ISTANBUL SCHIEDSZENTRUM wenden oder ausschließlich bei den Gerichten und Vollstreckungsbehörden in ŞANLIURFA Klage erheben und Vollstreckungsverfahren einleiten.</w:t>
      </w:r>
    </w:p>
    <w:p w14:paraId="5CDCD653" w14:textId="77777777" w:rsidR="009A4B43" w:rsidRDefault="009A4B43" w:rsidP="009A4B43">
      <w:pPr>
        <w:pStyle w:val="ListeParagraf"/>
        <w:ind w:left="567"/>
        <w:jc w:val="both"/>
        <w:rPr>
          <w:rFonts w:ascii="Arial" w:hAnsi="Arial" w:cs="Arial"/>
          <w:sz w:val="20"/>
          <w:szCs w:val="20"/>
          <w:lang w:val="de-DE"/>
        </w:rPr>
      </w:pPr>
    </w:p>
    <w:p w14:paraId="6DDB644A" w14:textId="7C5DCEBC" w:rsidR="009A4B43" w:rsidRDefault="009A4B43" w:rsidP="009A4B43">
      <w:pPr>
        <w:pStyle w:val="ListeParagraf"/>
        <w:numPr>
          <w:ilvl w:val="1"/>
          <w:numId w:val="15"/>
        </w:numPr>
        <w:ind w:left="426" w:hanging="426"/>
        <w:jc w:val="both"/>
        <w:rPr>
          <w:rFonts w:ascii="Arial" w:hAnsi="Arial" w:cs="Arial"/>
          <w:sz w:val="20"/>
          <w:szCs w:val="20"/>
          <w:lang w:val="de-DE"/>
        </w:rPr>
      </w:pPr>
      <w:r w:rsidRPr="009A4B43">
        <w:rPr>
          <w:rFonts w:ascii="Arial" w:hAnsi="Arial" w:cs="Arial"/>
          <w:sz w:val="20"/>
          <w:szCs w:val="20"/>
          <w:lang w:val="de-DE"/>
        </w:rPr>
        <w:t>Andere Gerichte sind nicht zuständig.</w:t>
      </w:r>
    </w:p>
    <w:p w14:paraId="6866B950" w14:textId="77777777" w:rsidR="009A4B43" w:rsidRPr="009A4B43" w:rsidRDefault="009A4B43" w:rsidP="009A4B43">
      <w:pPr>
        <w:pStyle w:val="ListeParagraf"/>
        <w:rPr>
          <w:rFonts w:ascii="Arial" w:hAnsi="Arial" w:cs="Arial"/>
          <w:sz w:val="20"/>
          <w:szCs w:val="20"/>
          <w:lang w:val="de-DE"/>
        </w:rPr>
      </w:pPr>
    </w:p>
    <w:p w14:paraId="3031250A" w14:textId="01B4311D" w:rsidR="009A4B43" w:rsidRDefault="009A4B43" w:rsidP="009A4B43">
      <w:pPr>
        <w:pStyle w:val="ListeParagraf"/>
        <w:numPr>
          <w:ilvl w:val="1"/>
          <w:numId w:val="15"/>
        </w:numPr>
        <w:ind w:left="426" w:hanging="426"/>
        <w:jc w:val="both"/>
        <w:rPr>
          <w:rFonts w:ascii="Arial" w:hAnsi="Arial" w:cs="Arial"/>
          <w:sz w:val="20"/>
          <w:szCs w:val="20"/>
          <w:lang w:val="de-DE"/>
        </w:rPr>
      </w:pPr>
      <w:r w:rsidRPr="009A4B43">
        <w:rPr>
          <w:rFonts w:ascii="Arial" w:hAnsi="Arial" w:cs="Arial"/>
          <w:sz w:val="20"/>
          <w:szCs w:val="20"/>
          <w:lang w:val="de-DE"/>
        </w:rPr>
        <w:t>Für Streitigkeiten, die aus diesem Vertrag entstehen, finden die Gesetze der REPUBLIK TÜRKEI Anwendung.</w:t>
      </w:r>
    </w:p>
    <w:p w14:paraId="437D79C9" w14:textId="77777777" w:rsidR="009A4B43" w:rsidRPr="009A4B43" w:rsidRDefault="009A4B43" w:rsidP="009A4B43">
      <w:pPr>
        <w:rPr>
          <w:lang w:val="de-DE"/>
        </w:rPr>
      </w:pPr>
    </w:p>
    <w:p w14:paraId="408CECF1" w14:textId="77777777" w:rsidR="009A4B43" w:rsidRDefault="009A4B43" w:rsidP="009A4B43">
      <w:pPr>
        <w:rPr>
          <w:rFonts w:ascii="Arial" w:hAnsi="Arial" w:cs="Arial"/>
          <w:sz w:val="20"/>
          <w:szCs w:val="20"/>
          <w:lang w:val="de-DE"/>
        </w:rPr>
      </w:pPr>
    </w:p>
    <w:p w14:paraId="0B09B0AE" w14:textId="5B09D129" w:rsidR="009A4B43" w:rsidRDefault="009A4B43" w:rsidP="009A4B43">
      <w:pPr>
        <w:tabs>
          <w:tab w:val="left" w:pos="910"/>
        </w:tabs>
        <w:rPr>
          <w:lang w:val="de-DE"/>
        </w:rPr>
      </w:pPr>
    </w:p>
    <w:p w14:paraId="6D5D8A9A" w14:textId="77777777" w:rsidR="009A4B43" w:rsidRDefault="009A4B43" w:rsidP="009A4B43">
      <w:pPr>
        <w:tabs>
          <w:tab w:val="left" w:pos="910"/>
        </w:tabs>
        <w:rPr>
          <w:lang w:val="de-DE"/>
        </w:rPr>
      </w:pPr>
    </w:p>
    <w:p w14:paraId="6DA0BD73" w14:textId="2F6EB3D1" w:rsidR="009A4B43" w:rsidRDefault="009A4B43" w:rsidP="009A4B43">
      <w:pPr>
        <w:rPr>
          <w:rFonts w:ascii="Arial" w:hAnsi="Arial" w:cs="Arial"/>
          <w:b/>
          <w:bCs/>
          <w:sz w:val="20"/>
          <w:szCs w:val="20"/>
          <w:lang w:val="de-DE"/>
        </w:rPr>
      </w:pPr>
      <w:r w:rsidRPr="00933D9F">
        <w:rPr>
          <w:rFonts w:ascii="Arial" w:hAnsi="Arial" w:cs="Arial"/>
          <w:b/>
          <w:bCs/>
          <w:sz w:val="20"/>
          <w:szCs w:val="20"/>
          <w:lang w:val="de-DE"/>
        </w:rPr>
        <w:lastRenderedPageBreak/>
        <w:t xml:space="preserve">ARTIKEL </w:t>
      </w:r>
      <w:r>
        <w:rPr>
          <w:rFonts w:ascii="Arial" w:hAnsi="Arial" w:cs="Arial"/>
          <w:b/>
          <w:bCs/>
          <w:sz w:val="20"/>
          <w:szCs w:val="20"/>
          <w:lang w:val="de-DE"/>
        </w:rPr>
        <w:t>11</w:t>
      </w:r>
      <w:r w:rsidRPr="00933D9F">
        <w:rPr>
          <w:rFonts w:ascii="Arial" w:hAnsi="Arial" w:cs="Arial"/>
          <w:b/>
          <w:bCs/>
          <w:sz w:val="20"/>
          <w:szCs w:val="20"/>
          <w:lang w:val="de-DE"/>
        </w:rPr>
        <w:t>:</w:t>
      </w:r>
    </w:p>
    <w:p w14:paraId="33F23324" w14:textId="77777777" w:rsidR="009A4B43" w:rsidRDefault="009A4B43" w:rsidP="009A4B43">
      <w:pPr>
        <w:tabs>
          <w:tab w:val="left" w:pos="910"/>
        </w:tabs>
        <w:rPr>
          <w:lang w:val="de-DE"/>
        </w:rPr>
      </w:pPr>
    </w:p>
    <w:p w14:paraId="0C5EC9C0" w14:textId="504777E6" w:rsidR="009A4B43" w:rsidRDefault="009A4B43" w:rsidP="009A4B43">
      <w:pPr>
        <w:pStyle w:val="ListeParagraf"/>
        <w:numPr>
          <w:ilvl w:val="1"/>
          <w:numId w:val="17"/>
        </w:numPr>
        <w:tabs>
          <w:tab w:val="left" w:pos="910"/>
        </w:tabs>
        <w:jc w:val="both"/>
        <w:rPr>
          <w:rFonts w:ascii="Arial" w:hAnsi="Arial" w:cs="Arial"/>
          <w:sz w:val="20"/>
          <w:szCs w:val="20"/>
          <w:lang w:val="de-DE"/>
        </w:rPr>
      </w:pPr>
      <w:r w:rsidRPr="009A4B43">
        <w:rPr>
          <w:rFonts w:ascii="Arial" w:hAnsi="Arial" w:cs="Arial"/>
          <w:sz w:val="20"/>
          <w:szCs w:val="20"/>
          <w:lang w:val="de-DE"/>
        </w:rPr>
        <w:t>Dieser Kaufvertrag bezieht sich ausschließlich auf den Verkauf des Grundstücks der betreffenden Villa, des Spas oder des Nachtclubs.</w:t>
      </w:r>
      <w:r>
        <w:rPr>
          <w:rFonts w:ascii="Arial" w:hAnsi="Arial" w:cs="Arial"/>
          <w:sz w:val="20"/>
          <w:szCs w:val="20"/>
          <w:lang w:val="de-DE"/>
        </w:rPr>
        <w:t xml:space="preserve"> </w:t>
      </w:r>
      <w:r w:rsidRPr="009A4B43">
        <w:rPr>
          <w:rFonts w:ascii="Arial" w:hAnsi="Arial" w:cs="Arial"/>
          <w:sz w:val="20"/>
          <w:szCs w:val="20"/>
          <w:lang w:val="de-DE"/>
        </w:rPr>
        <w:t>Der Käufer kann die betreffenden Gebäude und Bauarbeiten entweder selbst durchführen oder von einer anderen Person seiner Wahl durchführen lassen.</w:t>
      </w:r>
      <w:r>
        <w:rPr>
          <w:rFonts w:ascii="Arial" w:hAnsi="Arial" w:cs="Arial"/>
          <w:sz w:val="20"/>
          <w:szCs w:val="20"/>
          <w:lang w:val="de-DE"/>
        </w:rPr>
        <w:t xml:space="preserve"> </w:t>
      </w:r>
      <w:r w:rsidRPr="009A4B43">
        <w:rPr>
          <w:rFonts w:ascii="Arial" w:hAnsi="Arial" w:cs="Arial"/>
          <w:sz w:val="20"/>
          <w:szCs w:val="20"/>
          <w:lang w:val="de-DE"/>
        </w:rPr>
        <w:t>Die auf der Website gezeigten Bilder dienen lediglich zu Werbezwecken.</w:t>
      </w:r>
      <w:r>
        <w:rPr>
          <w:rFonts w:ascii="Arial" w:hAnsi="Arial" w:cs="Arial"/>
          <w:sz w:val="20"/>
          <w:szCs w:val="20"/>
          <w:lang w:val="de-DE"/>
        </w:rPr>
        <w:t xml:space="preserve"> </w:t>
      </w:r>
      <w:r w:rsidRPr="009A4B43">
        <w:rPr>
          <w:rFonts w:ascii="Arial" w:hAnsi="Arial" w:cs="Arial"/>
          <w:sz w:val="20"/>
          <w:szCs w:val="20"/>
          <w:lang w:val="de-DE"/>
        </w:rPr>
        <w:t>Der Käufer hat kein Recht, den Kaufvertrag wegen der Unvereinbarkeit mit den betreffenden Bildern zu kündigen oder vom Vertrag zurückzutreten.</w:t>
      </w:r>
      <w:r w:rsidR="00781ADF">
        <w:rPr>
          <w:rFonts w:ascii="Arial" w:hAnsi="Arial" w:cs="Arial"/>
          <w:sz w:val="20"/>
          <w:szCs w:val="20"/>
          <w:lang w:val="de-DE"/>
        </w:rPr>
        <w:t xml:space="preserve"> </w:t>
      </w:r>
      <w:r w:rsidR="00781ADF" w:rsidRPr="00781ADF">
        <w:rPr>
          <w:rFonts w:ascii="Arial" w:hAnsi="Arial" w:cs="Arial"/>
          <w:sz w:val="20"/>
          <w:szCs w:val="20"/>
          <w:lang w:val="de-DE"/>
        </w:rPr>
        <w:t>Das im Kaufvertrag erwähnte Grundstück bezieht sich ausschließlich auf das Land, die darauf befindlichen Gebäude sind nicht inbegriffen.</w:t>
      </w:r>
    </w:p>
    <w:p w14:paraId="3E1E908A" w14:textId="77777777" w:rsidR="00781ADF" w:rsidRDefault="00781ADF" w:rsidP="00781ADF">
      <w:pPr>
        <w:tabs>
          <w:tab w:val="left" w:pos="910"/>
        </w:tabs>
        <w:jc w:val="both"/>
        <w:rPr>
          <w:rFonts w:ascii="Arial" w:hAnsi="Arial" w:cs="Arial"/>
          <w:sz w:val="20"/>
          <w:szCs w:val="20"/>
          <w:lang w:val="de-DE"/>
        </w:rPr>
      </w:pPr>
    </w:p>
    <w:p w14:paraId="7C438038" w14:textId="02F71ACA" w:rsidR="00781ADF" w:rsidRDefault="00781ADF" w:rsidP="00781ADF">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12</w:t>
      </w:r>
      <w:r w:rsidRPr="00933D9F">
        <w:rPr>
          <w:rFonts w:ascii="Arial" w:hAnsi="Arial" w:cs="Arial"/>
          <w:b/>
          <w:bCs/>
          <w:sz w:val="20"/>
          <w:szCs w:val="20"/>
          <w:lang w:val="de-DE"/>
        </w:rPr>
        <w:t>:</w:t>
      </w:r>
    </w:p>
    <w:p w14:paraId="4FAB5E0A" w14:textId="77777777" w:rsidR="00781ADF" w:rsidRDefault="00781ADF" w:rsidP="00781ADF">
      <w:pPr>
        <w:tabs>
          <w:tab w:val="left" w:pos="910"/>
        </w:tabs>
        <w:jc w:val="both"/>
        <w:rPr>
          <w:rFonts w:ascii="Arial" w:hAnsi="Arial" w:cs="Arial"/>
          <w:sz w:val="20"/>
          <w:szCs w:val="20"/>
          <w:lang w:val="de-DE"/>
        </w:rPr>
      </w:pPr>
    </w:p>
    <w:p w14:paraId="01A1792E" w14:textId="32BF40A6" w:rsidR="00781ADF" w:rsidRDefault="00781ADF" w:rsidP="00781ADF">
      <w:pPr>
        <w:pStyle w:val="ListeParagraf"/>
        <w:numPr>
          <w:ilvl w:val="1"/>
          <w:numId w:val="18"/>
        </w:numPr>
        <w:tabs>
          <w:tab w:val="left" w:pos="426"/>
        </w:tabs>
        <w:jc w:val="both"/>
        <w:rPr>
          <w:rFonts w:ascii="Arial" w:hAnsi="Arial" w:cs="Arial"/>
          <w:sz w:val="20"/>
          <w:szCs w:val="20"/>
          <w:lang w:val="de-DE"/>
        </w:rPr>
      </w:pPr>
      <w:r w:rsidRPr="00781ADF">
        <w:rPr>
          <w:rFonts w:ascii="Arial" w:hAnsi="Arial" w:cs="Arial"/>
          <w:sz w:val="20"/>
          <w:szCs w:val="20"/>
          <w:lang w:val="de-DE"/>
        </w:rPr>
        <w:t xml:space="preserve">Alle Kosten im Zusammenhang mit der Registrierung, Genehmigung und anderen Vorgängen, die </w:t>
      </w:r>
      <w:r>
        <w:rPr>
          <w:rFonts w:ascii="Arial" w:hAnsi="Arial" w:cs="Arial"/>
          <w:sz w:val="20"/>
          <w:szCs w:val="20"/>
          <w:lang w:val="de-DE"/>
        </w:rPr>
        <w:t xml:space="preserve"> </w:t>
      </w:r>
      <w:r w:rsidRPr="00781ADF">
        <w:rPr>
          <w:rFonts w:ascii="Arial" w:hAnsi="Arial" w:cs="Arial"/>
          <w:sz w:val="20"/>
          <w:szCs w:val="20"/>
          <w:lang w:val="de-DE"/>
        </w:rPr>
        <w:t xml:space="preserve">für Schuldverpflichtungen erforderlich sind, einschließlich Steuern, Gebühren, Stempelsteuern sowie Kosten für verwaltungs- und gerichtliche Verfolgungen aufgrund von Schulden und Kosten für Vollmachtsverfahren, gehen zu Lasten des KÄUFERS. </w:t>
      </w:r>
    </w:p>
    <w:p w14:paraId="349B63BE" w14:textId="77777777" w:rsidR="00781ADF" w:rsidRDefault="00781ADF" w:rsidP="00781ADF">
      <w:pPr>
        <w:tabs>
          <w:tab w:val="left" w:pos="426"/>
        </w:tabs>
        <w:jc w:val="both"/>
        <w:rPr>
          <w:rFonts w:ascii="Arial" w:hAnsi="Arial" w:cs="Arial"/>
          <w:sz w:val="20"/>
          <w:szCs w:val="20"/>
          <w:lang w:val="de-DE"/>
        </w:rPr>
      </w:pPr>
    </w:p>
    <w:p w14:paraId="369BCCBD" w14:textId="2EFDDE8A" w:rsidR="00781ADF" w:rsidRDefault="00781ADF" w:rsidP="00781ADF">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13</w:t>
      </w:r>
      <w:r w:rsidRPr="00933D9F">
        <w:rPr>
          <w:rFonts w:ascii="Arial" w:hAnsi="Arial" w:cs="Arial"/>
          <w:b/>
          <w:bCs/>
          <w:sz w:val="20"/>
          <w:szCs w:val="20"/>
          <w:lang w:val="de-DE"/>
        </w:rPr>
        <w:t>:</w:t>
      </w:r>
    </w:p>
    <w:p w14:paraId="1D7F458C" w14:textId="77777777" w:rsidR="00781ADF" w:rsidRDefault="00781ADF" w:rsidP="00781ADF">
      <w:pPr>
        <w:tabs>
          <w:tab w:val="left" w:pos="426"/>
        </w:tabs>
        <w:jc w:val="both"/>
        <w:rPr>
          <w:rFonts w:ascii="Arial" w:hAnsi="Arial" w:cs="Arial"/>
          <w:sz w:val="20"/>
          <w:szCs w:val="20"/>
          <w:lang w:val="de-DE"/>
        </w:rPr>
      </w:pPr>
    </w:p>
    <w:p w14:paraId="601FEF1E" w14:textId="47269682" w:rsidR="00781ADF" w:rsidRDefault="00781ADF" w:rsidP="00781ADF">
      <w:pPr>
        <w:pStyle w:val="ListeParagraf"/>
        <w:numPr>
          <w:ilvl w:val="1"/>
          <w:numId w:val="19"/>
        </w:numPr>
        <w:tabs>
          <w:tab w:val="left" w:pos="426"/>
        </w:tabs>
        <w:jc w:val="both"/>
        <w:rPr>
          <w:rFonts w:ascii="Arial" w:hAnsi="Arial" w:cs="Arial"/>
          <w:sz w:val="20"/>
          <w:szCs w:val="20"/>
          <w:lang w:val="de-DE"/>
        </w:rPr>
      </w:pPr>
      <w:r w:rsidRPr="00781ADF">
        <w:rPr>
          <w:rFonts w:ascii="Arial" w:hAnsi="Arial" w:cs="Arial"/>
          <w:sz w:val="20"/>
          <w:szCs w:val="20"/>
          <w:lang w:val="de-DE"/>
        </w:rPr>
        <w:t>Bis das Eigentum auf den KÄUFER übertragen wird, wird die Grundsteuererklärung vom Verkäufer abgegeben. Sollte die Steuer für das Jahr, in dem der Vertrag unterzeichnet wurde, sowie für das Jahr, in dem die Grundbucheintragung im Namen des KÄUFERS erfolgt, fällig werden, wird diese vom KÄUFER gezahlt. Im Falle einer Zahlungsverzögerung akzeptiert und verpflichtet sich der KÄUFER, die Verzugszinsen zu zahlen, die auf der Grundlage einer monatlichen Verzugsrate von 5 % gemäß diesem Vertrag berechnet werden.</w:t>
      </w:r>
    </w:p>
    <w:p w14:paraId="0D1D713C" w14:textId="77777777" w:rsidR="00781ADF" w:rsidRDefault="00781ADF" w:rsidP="00781ADF">
      <w:pPr>
        <w:pStyle w:val="ListeParagraf"/>
        <w:tabs>
          <w:tab w:val="left" w:pos="426"/>
        </w:tabs>
        <w:ind w:left="375"/>
        <w:jc w:val="both"/>
        <w:rPr>
          <w:rFonts w:ascii="Arial" w:hAnsi="Arial" w:cs="Arial"/>
          <w:sz w:val="20"/>
          <w:szCs w:val="20"/>
          <w:lang w:val="de-DE"/>
        </w:rPr>
      </w:pPr>
    </w:p>
    <w:p w14:paraId="5435EE62" w14:textId="5D499EB7" w:rsidR="00781ADF" w:rsidRDefault="00781ADF" w:rsidP="00781ADF">
      <w:pPr>
        <w:pStyle w:val="ListeParagraf"/>
        <w:numPr>
          <w:ilvl w:val="1"/>
          <w:numId w:val="19"/>
        </w:numPr>
        <w:tabs>
          <w:tab w:val="left" w:pos="426"/>
        </w:tabs>
        <w:jc w:val="both"/>
        <w:rPr>
          <w:rFonts w:ascii="Arial" w:hAnsi="Arial" w:cs="Arial"/>
          <w:sz w:val="20"/>
          <w:szCs w:val="20"/>
          <w:lang w:val="de-DE"/>
        </w:rPr>
      </w:pPr>
      <w:r w:rsidRPr="00781ADF">
        <w:rPr>
          <w:rFonts w:ascii="Arial" w:hAnsi="Arial" w:cs="Arial"/>
          <w:sz w:val="20"/>
          <w:szCs w:val="20"/>
          <w:lang w:val="de-DE"/>
        </w:rPr>
        <w:t>Darüber hinaus gehen alle Verpflichtungen, die aufgrund von Gesetzesänderungen bis zur Übertragung des Grundbucheintrags im Namen des Eigentümers entstehen können, zu Lasten des KÄUFERS.</w:t>
      </w:r>
    </w:p>
    <w:p w14:paraId="6667C139" w14:textId="77777777" w:rsidR="00781ADF" w:rsidRPr="00781ADF" w:rsidRDefault="00781ADF" w:rsidP="00781ADF">
      <w:pPr>
        <w:pStyle w:val="ListeParagraf"/>
        <w:rPr>
          <w:rFonts w:ascii="Arial" w:hAnsi="Arial" w:cs="Arial"/>
          <w:sz w:val="20"/>
          <w:szCs w:val="20"/>
          <w:lang w:val="de-DE"/>
        </w:rPr>
      </w:pPr>
    </w:p>
    <w:p w14:paraId="32B15CCF" w14:textId="5B34FF1F" w:rsidR="00781ADF" w:rsidRDefault="00781ADF" w:rsidP="00781ADF">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14</w:t>
      </w:r>
      <w:r w:rsidRPr="00933D9F">
        <w:rPr>
          <w:rFonts w:ascii="Arial" w:hAnsi="Arial" w:cs="Arial"/>
          <w:b/>
          <w:bCs/>
          <w:sz w:val="20"/>
          <w:szCs w:val="20"/>
          <w:lang w:val="de-DE"/>
        </w:rPr>
        <w:t>:</w:t>
      </w:r>
    </w:p>
    <w:p w14:paraId="2DC47FCE" w14:textId="77777777" w:rsidR="00781ADF" w:rsidRDefault="00781ADF" w:rsidP="00781ADF">
      <w:pPr>
        <w:tabs>
          <w:tab w:val="left" w:pos="426"/>
        </w:tabs>
        <w:jc w:val="both"/>
        <w:rPr>
          <w:rFonts w:ascii="Arial" w:hAnsi="Arial" w:cs="Arial"/>
          <w:sz w:val="20"/>
          <w:szCs w:val="20"/>
          <w:lang w:val="de-DE"/>
        </w:rPr>
      </w:pPr>
    </w:p>
    <w:p w14:paraId="066D1966" w14:textId="7C66CE75" w:rsidR="00781ADF" w:rsidRDefault="00781ADF" w:rsidP="00781ADF">
      <w:pPr>
        <w:pStyle w:val="ListeParagraf"/>
        <w:numPr>
          <w:ilvl w:val="1"/>
          <w:numId w:val="21"/>
        </w:numPr>
        <w:tabs>
          <w:tab w:val="left" w:pos="426"/>
        </w:tabs>
        <w:jc w:val="both"/>
        <w:rPr>
          <w:rFonts w:ascii="Arial" w:hAnsi="Arial" w:cs="Arial"/>
          <w:sz w:val="20"/>
          <w:szCs w:val="20"/>
          <w:lang w:val="de-DE"/>
        </w:rPr>
      </w:pPr>
      <w:r w:rsidRPr="00781ADF">
        <w:rPr>
          <w:rFonts w:ascii="Arial" w:hAnsi="Arial" w:cs="Arial"/>
          <w:sz w:val="20"/>
          <w:szCs w:val="20"/>
          <w:lang w:val="de-DE"/>
        </w:rPr>
        <w:t>Der Käufer ist nicht berechtigt, auf der betreffenden Immobilie Bauarbeiten durchzuführen, solange er nicht den gesamten Kaufpreis an den Verkäufer gezahlt hat.</w:t>
      </w:r>
      <w:r w:rsidR="00E74A30">
        <w:rPr>
          <w:rFonts w:ascii="Arial" w:hAnsi="Arial" w:cs="Arial"/>
          <w:sz w:val="20"/>
          <w:szCs w:val="20"/>
          <w:lang w:val="de-DE"/>
        </w:rPr>
        <w:t xml:space="preserve"> </w:t>
      </w:r>
      <w:r w:rsidR="00E74A30" w:rsidRPr="00E74A30">
        <w:rPr>
          <w:rFonts w:ascii="Arial" w:hAnsi="Arial" w:cs="Arial"/>
          <w:sz w:val="20"/>
          <w:szCs w:val="20"/>
          <w:lang w:val="de-DE"/>
        </w:rPr>
        <w:t>Falls der Käufer diese Klausel nicht einhält und der Verkäufer aufgrund von Ratenzahlungsverzögerungen oder anderen Klauseln den Vertrag kündigt, kann der Käufer keinen Anspruch auf das errichtete Bauwerk/ die errichtete Konstruktion erheben.</w:t>
      </w:r>
    </w:p>
    <w:p w14:paraId="66BB9433" w14:textId="77777777" w:rsidR="00E74A30" w:rsidRDefault="00E74A30" w:rsidP="00E74A30">
      <w:pPr>
        <w:tabs>
          <w:tab w:val="left" w:pos="426"/>
        </w:tabs>
        <w:jc w:val="both"/>
        <w:rPr>
          <w:rFonts w:ascii="Arial" w:hAnsi="Arial" w:cs="Arial"/>
          <w:sz w:val="20"/>
          <w:szCs w:val="20"/>
          <w:lang w:val="de-DE"/>
        </w:rPr>
      </w:pPr>
    </w:p>
    <w:p w14:paraId="2EDCB1F8" w14:textId="2DCDE005" w:rsidR="00E74A30" w:rsidRDefault="00E74A30" w:rsidP="00E74A30">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15</w:t>
      </w:r>
      <w:r w:rsidRPr="00933D9F">
        <w:rPr>
          <w:rFonts w:ascii="Arial" w:hAnsi="Arial" w:cs="Arial"/>
          <w:b/>
          <w:bCs/>
          <w:sz w:val="20"/>
          <w:szCs w:val="20"/>
          <w:lang w:val="de-DE"/>
        </w:rPr>
        <w:t>:</w:t>
      </w:r>
    </w:p>
    <w:p w14:paraId="07AC40E6" w14:textId="77777777" w:rsidR="00E74A30" w:rsidRDefault="00E74A30" w:rsidP="00E74A30">
      <w:pPr>
        <w:rPr>
          <w:rFonts w:ascii="Arial" w:hAnsi="Arial" w:cs="Arial"/>
          <w:b/>
          <w:bCs/>
          <w:sz w:val="20"/>
          <w:szCs w:val="20"/>
          <w:lang w:val="de-DE"/>
        </w:rPr>
      </w:pPr>
    </w:p>
    <w:p w14:paraId="6CC06732" w14:textId="219F6E89" w:rsidR="00E74A30" w:rsidRPr="00E74A30" w:rsidRDefault="00E74A30" w:rsidP="00E74A30">
      <w:pPr>
        <w:pStyle w:val="ListeParagraf"/>
        <w:numPr>
          <w:ilvl w:val="1"/>
          <w:numId w:val="22"/>
        </w:numPr>
        <w:tabs>
          <w:tab w:val="left" w:pos="426"/>
        </w:tabs>
        <w:jc w:val="both"/>
        <w:rPr>
          <w:rFonts w:ascii="Arial" w:hAnsi="Arial" w:cs="Arial"/>
          <w:sz w:val="20"/>
          <w:szCs w:val="20"/>
          <w:lang w:val="de-DE"/>
        </w:rPr>
      </w:pPr>
      <w:r w:rsidRPr="00E74A30">
        <w:rPr>
          <w:rFonts w:ascii="Arial" w:hAnsi="Arial" w:cs="Arial"/>
          <w:sz w:val="20"/>
          <w:szCs w:val="20"/>
          <w:lang w:val="de-DE"/>
        </w:rPr>
        <w:t xml:space="preserve">Falls Änderungen an den Vertragsbestimmungen vorgenommen werden müssen oder aufgrund fehlender Bestimmungen eine neue Klausel hinzugefügt werden muss, können Änderungen durch gegenseitige Zustimmung der Parteien und die Erstellung eines Einvernehmensprotokolls vorgenommen werden. Im Falle von Lücken wird der Mangel durch das TÜRKISCHE </w:t>
      </w:r>
      <w:r>
        <w:rPr>
          <w:rFonts w:ascii="Arial" w:hAnsi="Arial" w:cs="Arial"/>
          <w:sz w:val="20"/>
          <w:szCs w:val="20"/>
          <w:lang w:val="de-DE"/>
        </w:rPr>
        <w:t>OBLIGATIONSGESETZ</w:t>
      </w:r>
      <w:r w:rsidRPr="00E74A30">
        <w:rPr>
          <w:rFonts w:ascii="Arial" w:hAnsi="Arial" w:cs="Arial"/>
          <w:sz w:val="20"/>
          <w:szCs w:val="20"/>
          <w:lang w:val="de-DE"/>
        </w:rPr>
        <w:t xml:space="preserve"> ergänzt.</w:t>
      </w:r>
    </w:p>
    <w:p w14:paraId="2AAFA1BE" w14:textId="77777777" w:rsidR="00E74A30" w:rsidRDefault="00E74A30" w:rsidP="00E74A30">
      <w:pPr>
        <w:tabs>
          <w:tab w:val="left" w:pos="426"/>
        </w:tabs>
        <w:jc w:val="both"/>
        <w:rPr>
          <w:rFonts w:ascii="Arial" w:hAnsi="Arial" w:cs="Arial"/>
          <w:sz w:val="20"/>
          <w:szCs w:val="20"/>
          <w:lang w:val="de-DE"/>
        </w:rPr>
      </w:pPr>
    </w:p>
    <w:p w14:paraId="56150276" w14:textId="178FA717" w:rsidR="00E74A30" w:rsidRDefault="00E74A30" w:rsidP="00E74A30">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16</w:t>
      </w:r>
      <w:r w:rsidRPr="00933D9F">
        <w:rPr>
          <w:rFonts w:ascii="Arial" w:hAnsi="Arial" w:cs="Arial"/>
          <w:b/>
          <w:bCs/>
          <w:sz w:val="20"/>
          <w:szCs w:val="20"/>
          <w:lang w:val="de-DE"/>
        </w:rPr>
        <w:t>:</w:t>
      </w:r>
    </w:p>
    <w:p w14:paraId="5C842F3C" w14:textId="77777777" w:rsidR="00E74A30" w:rsidRDefault="00E74A30" w:rsidP="00E74A30">
      <w:pPr>
        <w:tabs>
          <w:tab w:val="left" w:pos="426"/>
        </w:tabs>
        <w:jc w:val="both"/>
        <w:rPr>
          <w:rFonts w:ascii="Arial" w:hAnsi="Arial" w:cs="Arial"/>
          <w:sz w:val="20"/>
          <w:szCs w:val="20"/>
          <w:lang w:val="de-DE"/>
        </w:rPr>
      </w:pPr>
    </w:p>
    <w:p w14:paraId="7B7DD9FB" w14:textId="2DDDEF42" w:rsidR="00E74A30" w:rsidRDefault="00E74A30" w:rsidP="00E74A30">
      <w:pPr>
        <w:pStyle w:val="ListeParagraf"/>
        <w:numPr>
          <w:ilvl w:val="1"/>
          <w:numId w:val="23"/>
        </w:numPr>
        <w:tabs>
          <w:tab w:val="left" w:pos="426"/>
        </w:tabs>
        <w:jc w:val="both"/>
        <w:rPr>
          <w:rFonts w:ascii="Arial" w:hAnsi="Arial" w:cs="Arial"/>
          <w:sz w:val="20"/>
          <w:szCs w:val="20"/>
          <w:lang w:val="de-DE"/>
        </w:rPr>
      </w:pPr>
      <w:r w:rsidRPr="00E74A30">
        <w:rPr>
          <w:rFonts w:ascii="Arial" w:hAnsi="Arial" w:cs="Arial"/>
          <w:sz w:val="20"/>
          <w:szCs w:val="20"/>
          <w:lang w:val="de-DE"/>
        </w:rPr>
        <w:t>Der Käufer akzeptiert und verpflichtet sich, später keine Vorkaufsrechtsklage gegen andere Käufer zu erheben.</w:t>
      </w:r>
    </w:p>
    <w:p w14:paraId="7F35D0D7" w14:textId="77777777" w:rsidR="00E74A30" w:rsidRDefault="00E74A30" w:rsidP="00E74A30">
      <w:pPr>
        <w:tabs>
          <w:tab w:val="left" w:pos="426"/>
        </w:tabs>
        <w:jc w:val="both"/>
        <w:rPr>
          <w:rFonts w:ascii="Arial" w:hAnsi="Arial" w:cs="Arial"/>
          <w:sz w:val="20"/>
          <w:szCs w:val="20"/>
          <w:lang w:val="de-DE"/>
        </w:rPr>
      </w:pPr>
    </w:p>
    <w:p w14:paraId="19F13A88" w14:textId="1B46BF12" w:rsidR="00E74A30" w:rsidRDefault="00E74A30" w:rsidP="00E74A30">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17</w:t>
      </w:r>
      <w:r w:rsidRPr="00933D9F">
        <w:rPr>
          <w:rFonts w:ascii="Arial" w:hAnsi="Arial" w:cs="Arial"/>
          <w:b/>
          <w:bCs/>
          <w:sz w:val="20"/>
          <w:szCs w:val="20"/>
          <w:lang w:val="de-DE"/>
        </w:rPr>
        <w:t>:</w:t>
      </w:r>
    </w:p>
    <w:p w14:paraId="3BF0A4DB" w14:textId="77777777" w:rsidR="00E74A30" w:rsidRDefault="00E74A30" w:rsidP="00E74A30">
      <w:pPr>
        <w:tabs>
          <w:tab w:val="left" w:pos="426"/>
        </w:tabs>
        <w:jc w:val="both"/>
        <w:rPr>
          <w:rFonts w:ascii="Arial" w:hAnsi="Arial" w:cs="Arial"/>
          <w:sz w:val="20"/>
          <w:szCs w:val="20"/>
          <w:lang w:val="de-DE"/>
        </w:rPr>
      </w:pPr>
    </w:p>
    <w:p w14:paraId="2490929A" w14:textId="77777777" w:rsidR="00E74A30" w:rsidRDefault="00E74A30" w:rsidP="00E74A30">
      <w:pPr>
        <w:pStyle w:val="ListeParagraf"/>
        <w:numPr>
          <w:ilvl w:val="1"/>
          <w:numId w:val="24"/>
        </w:numPr>
        <w:tabs>
          <w:tab w:val="left" w:pos="426"/>
        </w:tabs>
        <w:jc w:val="both"/>
        <w:rPr>
          <w:rFonts w:ascii="Arial" w:hAnsi="Arial" w:cs="Arial"/>
          <w:sz w:val="20"/>
          <w:szCs w:val="20"/>
          <w:lang w:val="de-DE"/>
        </w:rPr>
      </w:pPr>
      <w:r w:rsidRPr="00E74A30">
        <w:rPr>
          <w:rFonts w:ascii="Arial" w:hAnsi="Arial" w:cs="Arial"/>
          <w:sz w:val="20"/>
          <w:szCs w:val="20"/>
          <w:lang w:val="de-DE"/>
        </w:rPr>
        <w:t xml:space="preserve">Nach Abschluss der Zahlung wird dem Käufer vom Verkäufer eine Rechnung ausgestellt. Nach Abschluss des Zahlungsvorgangs kann der Käufer den ihm zugewiesenen Bereich nach Belieben nutzen. </w:t>
      </w:r>
    </w:p>
    <w:p w14:paraId="2917C9B2" w14:textId="77777777" w:rsidR="00E74A30" w:rsidRDefault="00E74A30" w:rsidP="00E74A30">
      <w:pPr>
        <w:pStyle w:val="ListeParagraf"/>
        <w:tabs>
          <w:tab w:val="left" w:pos="426"/>
        </w:tabs>
        <w:ind w:left="375"/>
        <w:jc w:val="both"/>
        <w:rPr>
          <w:rFonts w:ascii="Arial" w:hAnsi="Arial" w:cs="Arial"/>
          <w:sz w:val="20"/>
          <w:szCs w:val="20"/>
          <w:lang w:val="de-DE"/>
        </w:rPr>
      </w:pPr>
    </w:p>
    <w:p w14:paraId="5FB46BFC" w14:textId="08CC66CE" w:rsidR="00E74A30" w:rsidRDefault="00E74A30" w:rsidP="00E74A30">
      <w:pPr>
        <w:pStyle w:val="ListeParagraf"/>
        <w:numPr>
          <w:ilvl w:val="1"/>
          <w:numId w:val="24"/>
        </w:numPr>
        <w:tabs>
          <w:tab w:val="left" w:pos="426"/>
        </w:tabs>
        <w:jc w:val="both"/>
        <w:rPr>
          <w:rFonts w:ascii="Arial" w:hAnsi="Arial" w:cs="Arial"/>
          <w:sz w:val="20"/>
          <w:szCs w:val="20"/>
          <w:lang w:val="de-DE"/>
        </w:rPr>
      </w:pPr>
      <w:r w:rsidRPr="00E74A30">
        <w:rPr>
          <w:rFonts w:ascii="Arial" w:hAnsi="Arial" w:cs="Arial"/>
          <w:sz w:val="20"/>
          <w:szCs w:val="20"/>
          <w:lang w:val="de-DE"/>
        </w:rPr>
        <w:t>Nach Abschluss der Zahlung wird dem Käufer die ihm zustehende Quadratmeterzahl mitgeteilt.</w:t>
      </w:r>
    </w:p>
    <w:p w14:paraId="1FED6B7D" w14:textId="77777777" w:rsidR="00E74A30" w:rsidRPr="00E74A30" w:rsidRDefault="00E74A30" w:rsidP="00E74A30">
      <w:pPr>
        <w:rPr>
          <w:lang w:val="de-DE"/>
        </w:rPr>
      </w:pPr>
    </w:p>
    <w:p w14:paraId="4DEE53CB" w14:textId="75B09179" w:rsidR="00E74A30" w:rsidRDefault="00E74A30" w:rsidP="00E74A30">
      <w:pPr>
        <w:tabs>
          <w:tab w:val="left" w:pos="5242"/>
        </w:tabs>
        <w:rPr>
          <w:lang w:val="de-DE"/>
        </w:rPr>
      </w:pPr>
    </w:p>
    <w:p w14:paraId="0024C80E" w14:textId="1E50AA1E" w:rsidR="00E74A30" w:rsidRDefault="00E74A30" w:rsidP="00E74A30">
      <w:pPr>
        <w:rPr>
          <w:rFonts w:ascii="Arial" w:hAnsi="Arial" w:cs="Arial"/>
          <w:b/>
          <w:bCs/>
          <w:sz w:val="20"/>
          <w:szCs w:val="20"/>
          <w:lang w:val="de-DE"/>
        </w:rPr>
      </w:pPr>
      <w:r w:rsidRPr="00933D9F">
        <w:rPr>
          <w:rFonts w:ascii="Arial" w:hAnsi="Arial" w:cs="Arial"/>
          <w:b/>
          <w:bCs/>
          <w:sz w:val="20"/>
          <w:szCs w:val="20"/>
          <w:lang w:val="de-DE"/>
        </w:rPr>
        <w:lastRenderedPageBreak/>
        <w:t xml:space="preserve">ARTIKEL </w:t>
      </w:r>
      <w:r>
        <w:rPr>
          <w:rFonts w:ascii="Arial" w:hAnsi="Arial" w:cs="Arial"/>
          <w:b/>
          <w:bCs/>
          <w:sz w:val="20"/>
          <w:szCs w:val="20"/>
          <w:lang w:val="de-DE"/>
        </w:rPr>
        <w:t>18</w:t>
      </w:r>
      <w:r w:rsidRPr="00933D9F">
        <w:rPr>
          <w:rFonts w:ascii="Arial" w:hAnsi="Arial" w:cs="Arial"/>
          <w:b/>
          <w:bCs/>
          <w:sz w:val="20"/>
          <w:szCs w:val="20"/>
          <w:lang w:val="de-DE"/>
        </w:rPr>
        <w:t>:</w:t>
      </w:r>
    </w:p>
    <w:p w14:paraId="0484FC02" w14:textId="77777777" w:rsidR="00E74A30" w:rsidRPr="004C71DB" w:rsidRDefault="00E74A30" w:rsidP="00E74A30">
      <w:pPr>
        <w:tabs>
          <w:tab w:val="left" w:pos="5242"/>
        </w:tabs>
        <w:rPr>
          <w:sz w:val="20"/>
          <w:szCs w:val="20"/>
          <w:lang w:val="de-DE"/>
        </w:rPr>
      </w:pPr>
    </w:p>
    <w:p w14:paraId="1E2F42E3" w14:textId="072F8D63" w:rsidR="004C71DB" w:rsidRDefault="004C71DB" w:rsidP="00191057">
      <w:pPr>
        <w:pStyle w:val="ListeParagraf"/>
        <w:numPr>
          <w:ilvl w:val="1"/>
          <w:numId w:val="26"/>
        </w:numPr>
        <w:tabs>
          <w:tab w:val="left" w:pos="5242"/>
        </w:tabs>
        <w:jc w:val="both"/>
        <w:rPr>
          <w:rFonts w:ascii="Arial" w:hAnsi="Arial" w:cs="Arial"/>
          <w:sz w:val="20"/>
          <w:szCs w:val="20"/>
          <w:lang w:val="de-DE"/>
        </w:rPr>
      </w:pPr>
      <w:r w:rsidRPr="004C71DB">
        <w:rPr>
          <w:rFonts w:ascii="Arial" w:hAnsi="Arial" w:cs="Arial"/>
          <w:sz w:val="20"/>
          <w:szCs w:val="20"/>
          <w:lang w:val="de-DE"/>
        </w:rPr>
        <w:t>Die Verkäufe werden auf der Grundlage des einvernehmlichen Zustimmungsteilungsplans (Rıza-i Taksim Krokisi) durchgeführt. Der Käufer akzeptiert den Kauf auf diese Weise.</w:t>
      </w:r>
    </w:p>
    <w:p w14:paraId="4DCFCA65" w14:textId="77777777" w:rsidR="004C71DB" w:rsidRDefault="004C71DB" w:rsidP="004C71DB">
      <w:pPr>
        <w:tabs>
          <w:tab w:val="left" w:pos="5242"/>
        </w:tabs>
        <w:rPr>
          <w:rFonts w:ascii="Arial" w:hAnsi="Arial" w:cs="Arial"/>
          <w:sz w:val="20"/>
          <w:szCs w:val="20"/>
          <w:lang w:val="de-DE"/>
        </w:rPr>
      </w:pPr>
    </w:p>
    <w:p w14:paraId="508CAB24" w14:textId="52EC9B18" w:rsidR="004C71DB" w:rsidRDefault="004C71DB" w:rsidP="004C71DB">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19</w:t>
      </w:r>
      <w:r w:rsidRPr="00933D9F">
        <w:rPr>
          <w:rFonts w:ascii="Arial" w:hAnsi="Arial" w:cs="Arial"/>
          <w:b/>
          <w:bCs/>
          <w:sz w:val="20"/>
          <w:szCs w:val="20"/>
          <w:lang w:val="de-DE"/>
        </w:rPr>
        <w:t>:</w:t>
      </w:r>
    </w:p>
    <w:p w14:paraId="52137C19" w14:textId="77777777" w:rsidR="004C71DB" w:rsidRPr="004C71DB" w:rsidRDefault="004C71DB" w:rsidP="004C71DB">
      <w:pPr>
        <w:tabs>
          <w:tab w:val="left" w:pos="5242"/>
        </w:tabs>
        <w:rPr>
          <w:rFonts w:ascii="Arial" w:hAnsi="Arial" w:cs="Arial"/>
          <w:sz w:val="20"/>
          <w:szCs w:val="20"/>
          <w:lang w:val="de-DE"/>
        </w:rPr>
      </w:pPr>
    </w:p>
    <w:p w14:paraId="5020840B" w14:textId="0A00C87C" w:rsidR="004C71DB" w:rsidRDefault="004C71DB" w:rsidP="00191057">
      <w:pPr>
        <w:pStyle w:val="ListeParagraf"/>
        <w:numPr>
          <w:ilvl w:val="1"/>
          <w:numId w:val="27"/>
        </w:numPr>
        <w:tabs>
          <w:tab w:val="left" w:pos="426"/>
        </w:tabs>
        <w:jc w:val="both"/>
        <w:rPr>
          <w:rFonts w:ascii="Arial" w:hAnsi="Arial" w:cs="Arial"/>
          <w:sz w:val="20"/>
          <w:szCs w:val="20"/>
          <w:lang w:val="de-DE"/>
        </w:rPr>
      </w:pPr>
      <w:r w:rsidRPr="004C71DB">
        <w:rPr>
          <w:rFonts w:ascii="Arial" w:hAnsi="Arial" w:cs="Arial"/>
          <w:sz w:val="20"/>
          <w:szCs w:val="20"/>
          <w:lang w:val="de-DE"/>
        </w:rPr>
        <w:t>Nachdem der Käufer die Zahlung für das ausgewählte Grundstück vorgenommen oder seine persönlichen Daten an die auf der Webseite angegebene offizielle E-Mail-Adresse gesendet hat, gilt der Vertrag als bestätigt und akzeptiert.</w:t>
      </w:r>
    </w:p>
    <w:p w14:paraId="292D14FE" w14:textId="12B16901" w:rsidR="00191057" w:rsidRDefault="00191057" w:rsidP="00191057">
      <w:pPr>
        <w:tabs>
          <w:tab w:val="left" w:pos="3283"/>
        </w:tabs>
        <w:rPr>
          <w:rFonts w:ascii="Arial" w:hAnsi="Arial" w:cs="Arial"/>
          <w:sz w:val="20"/>
          <w:szCs w:val="20"/>
          <w:lang w:val="de-DE"/>
        </w:rPr>
      </w:pPr>
    </w:p>
    <w:p w14:paraId="36C9E459" w14:textId="2D262F02" w:rsidR="00191057" w:rsidRDefault="00191057" w:rsidP="00191057">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20</w:t>
      </w:r>
      <w:r w:rsidRPr="00933D9F">
        <w:rPr>
          <w:rFonts w:ascii="Arial" w:hAnsi="Arial" w:cs="Arial"/>
          <w:b/>
          <w:bCs/>
          <w:sz w:val="20"/>
          <w:szCs w:val="20"/>
          <w:lang w:val="de-DE"/>
        </w:rPr>
        <w:t>:</w:t>
      </w:r>
    </w:p>
    <w:p w14:paraId="7BA2FCD1" w14:textId="77777777" w:rsidR="00191057" w:rsidRDefault="00191057" w:rsidP="00191057">
      <w:pPr>
        <w:tabs>
          <w:tab w:val="left" w:pos="3283"/>
        </w:tabs>
        <w:rPr>
          <w:rFonts w:ascii="Arial" w:hAnsi="Arial" w:cs="Arial"/>
          <w:sz w:val="20"/>
          <w:szCs w:val="20"/>
          <w:lang w:val="de-DE"/>
        </w:rPr>
      </w:pPr>
    </w:p>
    <w:p w14:paraId="13C30950" w14:textId="79462F33" w:rsidR="00191057" w:rsidRDefault="00191057" w:rsidP="00191057">
      <w:pPr>
        <w:pStyle w:val="ListeParagraf"/>
        <w:numPr>
          <w:ilvl w:val="1"/>
          <w:numId w:val="28"/>
        </w:numPr>
        <w:tabs>
          <w:tab w:val="left" w:pos="426"/>
        </w:tabs>
        <w:jc w:val="both"/>
        <w:rPr>
          <w:rFonts w:ascii="Arial" w:hAnsi="Arial" w:cs="Arial"/>
          <w:sz w:val="20"/>
          <w:szCs w:val="20"/>
          <w:lang w:val="de-DE"/>
        </w:rPr>
      </w:pPr>
      <w:r w:rsidRPr="00191057">
        <w:rPr>
          <w:rFonts w:ascii="Arial" w:hAnsi="Arial" w:cs="Arial"/>
          <w:sz w:val="20"/>
          <w:szCs w:val="20"/>
          <w:lang w:val="de-DE"/>
        </w:rPr>
        <w:t>Der KÄUFER erklärt, akzeptiert und verpflichtet sich im Voraus, dass er die in diesem Vertrag vorgesehenen Verkaufsbedingungen geprüft, die Vertragsbestimmungen sorgfältig gelesen und verstanden hat.</w:t>
      </w:r>
    </w:p>
    <w:p w14:paraId="736031E3" w14:textId="77777777" w:rsidR="00191057" w:rsidRDefault="00191057" w:rsidP="00191057">
      <w:pPr>
        <w:tabs>
          <w:tab w:val="left" w:pos="426"/>
        </w:tabs>
        <w:jc w:val="both"/>
        <w:rPr>
          <w:rFonts w:ascii="Arial" w:hAnsi="Arial" w:cs="Arial"/>
          <w:sz w:val="20"/>
          <w:szCs w:val="20"/>
          <w:lang w:val="de-DE"/>
        </w:rPr>
      </w:pPr>
    </w:p>
    <w:p w14:paraId="219A4C2C" w14:textId="520E6A51" w:rsidR="00191057" w:rsidRDefault="00191057" w:rsidP="00191057">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21</w:t>
      </w:r>
      <w:r w:rsidRPr="00933D9F">
        <w:rPr>
          <w:rFonts w:ascii="Arial" w:hAnsi="Arial" w:cs="Arial"/>
          <w:b/>
          <w:bCs/>
          <w:sz w:val="20"/>
          <w:szCs w:val="20"/>
          <w:lang w:val="de-DE"/>
        </w:rPr>
        <w:t>:</w:t>
      </w:r>
    </w:p>
    <w:p w14:paraId="419238D0" w14:textId="2D54A21D" w:rsidR="00191057" w:rsidRPr="00191057" w:rsidRDefault="00191057" w:rsidP="00191057">
      <w:pPr>
        <w:pStyle w:val="ListeParagraf"/>
        <w:numPr>
          <w:ilvl w:val="1"/>
          <w:numId w:val="29"/>
        </w:numPr>
        <w:tabs>
          <w:tab w:val="left" w:pos="426"/>
        </w:tabs>
        <w:jc w:val="both"/>
        <w:rPr>
          <w:rFonts w:ascii="Arial" w:hAnsi="Arial" w:cs="Arial"/>
          <w:sz w:val="20"/>
          <w:szCs w:val="20"/>
          <w:lang w:val="de-DE"/>
        </w:rPr>
      </w:pPr>
      <w:r w:rsidRPr="00191057">
        <w:rPr>
          <w:rFonts w:ascii="Arial" w:hAnsi="Arial" w:cs="Arial"/>
          <w:sz w:val="20"/>
          <w:szCs w:val="20"/>
          <w:lang w:val="de-DE"/>
        </w:rPr>
        <w:t>Benachrichtigungen, die an die vom Käufer angegebene E-Mail-Adresse oder Telefonnummer gesendet werden, sind gleichwertig mit den an die Adresse des Käufers zugestellten Mitteilungen. Der Verkäufer haftet in diesem Fall nicht für das Nichtankommen der Benachrichtigung.</w:t>
      </w:r>
    </w:p>
    <w:p w14:paraId="4E92CAE4" w14:textId="77777777" w:rsidR="00191057" w:rsidRDefault="00191057" w:rsidP="00191057">
      <w:pPr>
        <w:tabs>
          <w:tab w:val="left" w:pos="426"/>
        </w:tabs>
        <w:jc w:val="both"/>
        <w:rPr>
          <w:rFonts w:ascii="Arial" w:hAnsi="Arial" w:cs="Arial"/>
          <w:sz w:val="20"/>
          <w:szCs w:val="20"/>
          <w:lang w:val="de-DE"/>
        </w:rPr>
      </w:pPr>
    </w:p>
    <w:p w14:paraId="6CFDF4F4" w14:textId="5262CD52" w:rsidR="00191057" w:rsidRDefault="00191057" w:rsidP="00191057">
      <w:pPr>
        <w:rPr>
          <w:rFonts w:ascii="Arial" w:hAnsi="Arial" w:cs="Arial"/>
          <w:b/>
          <w:bCs/>
          <w:sz w:val="20"/>
          <w:szCs w:val="20"/>
          <w:lang w:val="de-DE"/>
        </w:rPr>
      </w:pPr>
      <w:r w:rsidRPr="00933D9F">
        <w:rPr>
          <w:rFonts w:ascii="Arial" w:hAnsi="Arial" w:cs="Arial"/>
          <w:b/>
          <w:bCs/>
          <w:sz w:val="20"/>
          <w:szCs w:val="20"/>
          <w:lang w:val="de-DE"/>
        </w:rPr>
        <w:t xml:space="preserve">ARTIKEL </w:t>
      </w:r>
      <w:r>
        <w:rPr>
          <w:rFonts w:ascii="Arial" w:hAnsi="Arial" w:cs="Arial"/>
          <w:b/>
          <w:bCs/>
          <w:sz w:val="20"/>
          <w:szCs w:val="20"/>
          <w:lang w:val="de-DE"/>
        </w:rPr>
        <w:t>22</w:t>
      </w:r>
      <w:r w:rsidRPr="00933D9F">
        <w:rPr>
          <w:rFonts w:ascii="Arial" w:hAnsi="Arial" w:cs="Arial"/>
          <w:b/>
          <w:bCs/>
          <w:sz w:val="20"/>
          <w:szCs w:val="20"/>
          <w:lang w:val="de-DE"/>
        </w:rPr>
        <w:t>:</w:t>
      </w:r>
    </w:p>
    <w:p w14:paraId="5EA517DD" w14:textId="756EBB12" w:rsidR="00191057" w:rsidRPr="00166FFD" w:rsidRDefault="00191057" w:rsidP="00166FFD">
      <w:pPr>
        <w:pStyle w:val="ListeParagraf"/>
        <w:numPr>
          <w:ilvl w:val="1"/>
          <w:numId w:val="31"/>
        </w:numPr>
        <w:tabs>
          <w:tab w:val="left" w:pos="426"/>
        </w:tabs>
        <w:rPr>
          <w:rFonts w:ascii="Arial" w:hAnsi="Arial" w:cs="Arial"/>
          <w:sz w:val="20"/>
          <w:szCs w:val="20"/>
          <w:lang w:val="de-DE"/>
        </w:rPr>
      </w:pPr>
      <w:r w:rsidRPr="00166FFD">
        <w:rPr>
          <w:rFonts w:ascii="Arial" w:hAnsi="Arial" w:cs="Arial"/>
          <w:sz w:val="20"/>
          <w:szCs w:val="20"/>
          <w:lang w:val="de-DE"/>
        </w:rPr>
        <w:t>Zahlungen, die gemäß diesem Vertrag zu leisten sind, erfolgen unter Verwendung der folgenden IBAN und weiteren Informationen:</w:t>
      </w:r>
    </w:p>
    <w:p w14:paraId="7E915EBC" w14:textId="77777777" w:rsidR="00191057" w:rsidRPr="00191057" w:rsidRDefault="00191057" w:rsidP="00191057">
      <w:pPr>
        <w:pStyle w:val="ListeParagraf"/>
        <w:ind w:left="375"/>
        <w:rPr>
          <w:rFonts w:ascii="Arial" w:hAnsi="Arial" w:cs="Arial"/>
          <w:sz w:val="20"/>
          <w:szCs w:val="20"/>
          <w:lang w:val="de-DE"/>
        </w:rPr>
      </w:pPr>
      <w:r w:rsidRPr="00191057">
        <w:rPr>
          <w:rFonts w:ascii="Arial" w:hAnsi="Arial" w:cs="Arial"/>
          <w:sz w:val="20"/>
          <w:szCs w:val="20"/>
          <w:lang w:val="de-DE"/>
        </w:rPr>
        <w:t>Name des Kontoinhabers (VERKÄUFER): MEHMET ZIYA YILDIRIM</w:t>
      </w:r>
    </w:p>
    <w:p w14:paraId="29EC5041" w14:textId="77777777" w:rsidR="00191057" w:rsidRPr="00191057" w:rsidRDefault="00191057" w:rsidP="00191057">
      <w:pPr>
        <w:pStyle w:val="ListeParagraf"/>
        <w:ind w:left="375"/>
        <w:rPr>
          <w:rFonts w:ascii="Arial" w:hAnsi="Arial" w:cs="Arial"/>
          <w:sz w:val="20"/>
          <w:szCs w:val="20"/>
          <w:lang w:val="de-DE"/>
        </w:rPr>
      </w:pPr>
      <w:r w:rsidRPr="00191057">
        <w:rPr>
          <w:rFonts w:ascii="Arial" w:hAnsi="Arial" w:cs="Arial"/>
          <w:sz w:val="20"/>
          <w:szCs w:val="20"/>
          <w:lang w:val="de-DE"/>
        </w:rPr>
        <w:t>USD IBAN des VERKÄUFERS: TR28 0004 6013 2800 1000 0919 19</w:t>
      </w:r>
    </w:p>
    <w:p w14:paraId="69CF8E20" w14:textId="77777777" w:rsidR="00191057" w:rsidRPr="00191057" w:rsidRDefault="00191057" w:rsidP="00191057">
      <w:pPr>
        <w:pStyle w:val="ListeParagraf"/>
        <w:ind w:left="375"/>
        <w:rPr>
          <w:rFonts w:ascii="Arial" w:hAnsi="Arial" w:cs="Arial"/>
          <w:sz w:val="20"/>
          <w:szCs w:val="20"/>
          <w:lang w:val="de-DE"/>
        </w:rPr>
      </w:pPr>
      <w:r w:rsidRPr="00191057">
        <w:rPr>
          <w:rFonts w:ascii="Arial" w:hAnsi="Arial" w:cs="Arial"/>
          <w:sz w:val="20"/>
          <w:szCs w:val="20"/>
          <w:lang w:val="de-DE"/>
        </w:rPr>
        <w:t>SWIFT-Code des VERKÄUFERS: AKBKTRIS</w:t>
      </w:r>
    </w:p>
    <w:p w14:paraId="6EC81110" w14:textId="3A6BC8AD" w:rsidR="00191057" w:rsidRPr="00191057" w:rsidRDefault="00166FFD" w:rsidP="00191057">
      <w:pPr>
        <w:pStyle w:val="ListeParagraf"/>
        <w:ind w:left="375"/>
        <w:rPr>
          <w:rFonts w:ascii="Arial" w:hAnsi="Arial" w:cs="Arial"/>
          <w:sz w:val="20"/>
          <w:szCs w:val="20"/>
          <w:lang w:val="de-DE"/>
        </w:rPr>
      </w:pPr>
      <w:r w:rsidRPr="00191057">
        <w:rPr>
          <w:rFonts w:ascii="Arial" w:hAnsi="Arial" w:cs="Arial"/>
          <w:sz w:val="20"/>
          <w:szCs w:val="20"/>
          <w:lang w:val="de-DE"/>
        </w:rPr>
        <w:t>VERWENDUNGSZWECK AUF DEM ÜBERWEISUNGSBELEG</w:t>
      </w:r>
      <w:r w:rsidR="00191057" w:rsidRPr="00191057">
        <w:rPr>
          <w:rFonts w:ascii="Arial" w:hAnsi="Arial" w:cs="Arial"/>
          <w:sz w:val="20"/>
          <w:szCs w:val="20"/>
          <w:lang w:val="de-DE"/>
        </w:rPr>
        <w:t>: Grundstückspreis</w:t>
      </w:r>
    </w:p>
    <w:p w14:paraId="79B67E17" w14:textId="77777777" w:rsidR="00191057" w:rsidRDefault="00191057" w:rsidP="00191057">
      <w:pPr>
        <w:rPr>
          <w:rFonts w:ascii="Arial" w:hAnsi="Arial" w:cs="Arial"/>
          <w:b/>
          <w:bCs/>
          <w:sz w:val="20"/>
          <w:szCs w:val="20"/>
          <w:lang w:val="de-DE"/>
        </w:rPr>
      </w:pPr>
    </w:p>
    <w:p w14:paraId="2BE40AD2" w14:textId="0A0E441D" w:rsidR="00191057" w:rsidRPr="00166FFD" w:rsidRDefault="00166FFD" w:rsidP="00191057">
      <w:pPr>
        <w:rPr>
          <w:rFonts w:ascii="Arial" w:hAnsi="Arial" w:cs="Arial"/>
          <w:sz w:val="20"/>
          <w:szCs w:val="20"/>
          <w:lang w:val="de-DE"/>
        </w:rPr>
      </w:pPr>
      <w:r w:rsidRPr="00166FFD">
        <w:rPr>
          <w:rFonts w:ascii="Arial" w:hAnsi="Arial" w:cs="Arial"/>
          <w:sz w:val="20"/>
          <w:szCs w:val="20"/>
          <w:lang w:val="de-DE"/>
        </w:rPr>
        <w:t>DATUM: ….. / ….. / 202.</w:t>
      </w:r>
    </w:p>
    <w:p w14:paraId="3ECD81EB" w14:textId="77777777" w:rsidR="00191057" w:rsidRDefault="00191057" w:rsidP="00191057">
      <w:pPr>
        <w:tabs>
          <w:tab w:val="left" w:pos="426"/>
        </w:tabs>
        <w:jc w:val="both"/>
        <w:rPr>
          <w:rFonts w:ascii="Arial" w:hAnsi="Arial" w:cs="Arial"/>
          <w:sz w:val="20"/>
          <w:szCs w:val="20"/>
          <w:lang w:val="de-DE"/>
        </w:rPr>
      </w:pPr>
    </w:p>
    <w:p w14:paraId="20A4CDD1" w14:textId="77777777" w:rsidR="00166FFD" w:rsidRDefault="00166FFD" w:rsidP="00191057">
      <w:pPr>
        <w:tabs>
          <w:tab w:val="left" w:pos="426"/>
        </w:tabs>
        <w:jc w:val="both"/>
        <w:rPr>
          <w:rFonts w:ascii="Arial" w:hAnsi="Arial" w:cs="Arial"/>
          <w:sz w:val="20"/>
          <w:szCs w:val="20"/>
          <w:lang w:val="de-DE"/>
        </w:rPr>
      </w:pPr>
    </w:p>
    <w:p w14:paraId="45816577" w14:textId="77777777" w:rsidR="00166FFD" w:rsidRDefault="00166FFD" w:rsidP="00191057">
      <w:pPr>
        <w:tabs>
          <w:tab w:val="left" w:pos="426"/>
        </w:tabs>
        <w:jc w:val="both"/>
        <w:rPr>
          <w:rFonts w:ascii="Arial" w:hAnsi="Arial" w:cs="Arial"/>
          <w:sz w:val="20"/>
          <w:szCs w:val="20"/>
          <w:lang w:val="de-DE"/>
        </w:rPr>
      </w:pPr>
    </w:p>
    <w:p w14:paraId="78B46012" w14:textId="77777777" w:rsidR="00166FFD" w:rsidRDefault="00166FFD" w:rsidP="00191057">
      <w:pPr>
        <w:tabs>
          <w:tab w:val="left" w:pos="426"/>
        </w:tabs>
        <w:jc w:val="both"/>
        <w:rPr>
          <w:rFonts w:ascii="Arial" w:hAnsi="Arial" w:cs="Arial"/>
          <w:sz w:val="20"/>
          <w:szCs w:val="20"/>
          <w:lang w:val="de-DE"/>
        </w:rPr>
      </w:pPr>
    </w:p>
    <w:p w14:paraId="52333284" w14:textId="77777777" w:rsidR="00166FFD" w:rsidRDefault="00166FFD" w:rsidP="00191057">
      <w:pPr>
        <w:tabs>
          <w:tab w:val="left" w:pos="426"/>
        </w:tabs>
        <w:jc w:val="both"/>
        <w:rPr>
          <w:rFonts w:ascii="Arial" w:hAnsi="Arial" w:cs="Arial"/>
          <w:sz w:val="20"/>
          <w:szCs w:val="20"/>
          <w:lang w:val="de-DE"/>
        </w:rPr>
      </w:pPr>
    </w:p>
    <w:p w14:paraId="7152E490" w14:textId="77777777" w:rsidR="00166FFD" w:rsidRDefault="00166FFD" w:rsidP="00191057">
      <w:pPr>
        <w:tabs>
          <w:tab w:val="left" w:pos="426"/>
        </w:tabs>
        <w:jc w:val="both"/>
        <w:rPr>
          <w:rFonts w:ascii="Arial" w:hAnsi="Arial" w:cs="Arial"/>
          <w:sz w:val="20"/>
          <w:szCs w:val="20"/>
          <w:lang w:val="de-DE"/>
        </w:rPr>
      </w:pPr>
    </w:p>
    <w:p w14:paraId="5FAA11F0" w14:textId="77777777" w:rsidR="00166FFD" w:rsidRDefault="00166FFD" w:rsidP="00191057">
      <w:pPr>
        <w:tabs>
          <w:tab w:val="left" w:pos="426"/>
        </w:tabs>
        <w:jc w:val="both"/>
        <w:rPr>
          <w:rFonts w:ascii="Arial" w:hAnsi="Arial" w:cs="Arial"/>
          <w:sz w:val="20"/>
          <w:szCs w:val="20"/>
          <w:lang w:val="de-DE"/>
        </w:rPr>
      </w:pPr>
    </w:p>
    <w:p w14:paraId="195F109E" w14:textId="77777777" w:rsidR="00166FFD" w:rsidRDefault="00166FFD" w:rsidP="00191057">
      <w:pPr>
        <w:tabs>
          <w:tab w:val="left" w:pos="426"/>
        </w:tabs>
        <w:jc w:val="both"/>
        <w:rPr>
          <w:rFonts w:ascii="Arial" w:hAnsi="Arial" w:cs="Arial"/>
          <w:sz w:val="20"/>
          <w:szCs w:val="20"/>
          <w:lang w:val="de-DE"/>
        </w:rPr>
      </w:pPr>
    </w:p>
    <w:p w14:paraId="68D3AAA3" w14:textId="77777777" w:rsidR="00166FFD" w:rsidRDefault="00166FFD" w:rsidP="00191057">
      <w:pPr>
        <w:tabs>
          <w:tab w:val="left" w:pos="426"/>
        </w:tabs>
        <w:jc w:val="both"/>
        <w:rPr>
          <w:rFonts w:ascii="Arial" w:hAnsi="Arial" w:cs="Arial"/>
          <w:sz w:val="20"/>
          <w:szCs w:val="20"/>
          <w:lang w:val="de-DE"/>
        </w:rPr>
      </w:pPr>
    </w:p>
    <w:p w14:paraId="6EA16D06" w14:textId="77777777" w:rsidR="00166FFD" w:rsidRDefault="00166FFD" w:rsidP="00191057">
      <w:pPr>
        <w:tabs>
          <w:tab w:val="left" w:pos="426"/>
        </w:tabs>
        <w:jc w:val="both"/>
        <w:rPr>
          <w:rFonts w:ascii="Arial" w:hAnsi="Arial" w:cs="Arial"/>
          <w:sz w:val="20"/>
          <w:szCs w:val="20"/>
          <w:lang w:val="de-DE"/>
        </w:rPr>
      </w:pPr>
    </w:p>
    <w:p w14:paraId="59FA0193" w14:textId="77777777" w:rsidR="00166FFD" w:rsidRDefault="00166FFD" w:rsidP="00191057">
      <w:pPr>
        <w:tabs>
          <w:tab w:val="left" w:pos="426"/>
        </w:tabs>
        <w:jc w:val="both"/>
        <w:rPr>
          <w:rFonts w:ascii="Arial" w:hAnsi="Arial" w:cs="Arial"/>
          <w:sz w:val="20"/>
          <w:szCs w:val="20"/>
          <w:lang w:val="de-DE"/>
        </w:rPr>
      </w:pPr>
    </w:p>
    <w:p w14:paraId="1DC1E495" w14:textId="77777777" w:rsidR="00166FFD" w:rsidRDefault="00166FFD" w:rsidP="00191057">
      <w:pPr>
        <w:tabs>
          <w:tab w:val="left" w:pos="426"/>
        </w:tabs>
        <w:jc w:val="both"/>
        <w:rPr>
          <w:rFonts w:ascii="Arial" w:hAnsi="Arial" w:cs="Arial"/>
          <w:sz w:val="20"/>
          <w:szCs w:val="20"/>
          <w:lang w:val="de-DE"/>
        </w:rPr>
      </w:pPr>
    </w:p>
    <w:p w14:paraId="4AB3A13F" w14:textId="77777777" w:rsidR="00166FFD" w:rsidRDefault="00166FFD" w:rsidP="00191057">
      <w:pPr>
        <w:tabs>
          <w:tab w:val="left" w:pos="426"/>
        </w:tabs>
        <w:jc w:val="both"/>
        <w:rPr>
          <w:rFonts w:ascii="Arial" w:hAnsi="Arial" w:cs="Arial"/>
          <w:sz w:val="20"/>
          <w:szCs w:val="20"/>
          <w:lang w:val="de-DE"/>
        </w:rPr>
      </w:pPr>
    </w:p>
    <w:p w14:paraId="22E7F5FB" w14:textId="77777777" w:rsidR="00166FFD" w:rsidRDefault="00166FFD" w:rsidP="00191057">
      <w:pPr>
        <w:tabs>
          <w:tab w:val="left" w:pos="426"/>
        </w:tabs>
        <w:jc w:val="both"/>
        <w:rPr>
          <w:rFonts w:ascii="Arial" w:hAnsi="Arial" w:cs="Arial"/>
          <w:sz w:val="20"/>
          <w:szCs w:val="20"/>
          <w:lang w:val="de-DE"/>
        </w:rPr>
      </w:pPr>
    </w:p>
    <w:p w14:paraId="696719E1" w14:textId="77777777" w:rsidR="00166FFD" w:rsidRDefault="00166FFD" w:rsidP="00191057">
      <w:pPr>
        <w:tabs>
          <w:tab w:val="left" w:pos="426"/>
        </w:tabs>
        <w:jc w:val="both"/>
        <w:rPr>
          <w:rFonts w:ascii="Arial" w:hAnsi="Arial" w:cs="Arial"/>
          <w:sz w:val="20"/>
          <w:szCs w:val="20"/>
          <w:lang w:val="de-DE"/>
        </w:rPr>
      </w:pPr>
    </w:p>
    <w:p w14:paraId="702871D1" w14:textId="77777777" w:rsidR="00166FFD" w:rsidRDefault="00166FFD" w:rsidP="00191057">
      <w:pPr>
        <w:tabs>
          <w:tab w:val="left" w:pos="426"/>
        </w:tabs>
        <w:jc w:val="both"/>
        <w:rPr>
          <w:rFonts w:ascii="Arial" w:hAnsi="Arial" w:cs="Arial"/>
          <w:sz w:val="20"/>
          <w:szCs w:val="20"/>
          <w:lang w:val="de-DE"/>
        </w:rPr>
      </w:pPr>
    </w:p>
    <w:p w14:paraId="45748A1E" w14:textId="77777777" w:rsidR="00166FFD" w:rsidRDefault="00166FFD" w:rsidP="00191057">
      <w:pPr>
        <w:tabs>
          <w:tab w:val="left" w:pos="426"/>
        </w:tabs>
        <w:jc w:val="both"/>
        <w:rPr>
          <w:rFonts w:ascii="Arial" w:hAnsi="Arial" w:cs="Arial"/>
          <w:sz w:val="20"/>
          <w:szCs w:val="20"/>
          <w:lang w:val="de-DE"/>
        </w:rPr>
      </w:pPr>
    </w:p>
    <w:p w14:paraId="0A0E2BAD" w14:textId="77777777" w:rsidR="00166FFD" w:rsidRDefault="00166FFD" w:rsidP="00191057">
      <w:pPr>
        <w:tabs>
          <w:tab w:val="left" w:pos="426"/>
        </w:tabs>
        <w:jc w:val="both"/>
        <w:rPr>
          <w:rFonts w:ascii="Arial" w:hAnsi="Arial" w:cs="Arial"/>
          <w:sz w:val="20"/>
          <w:szCs w:val="20"/>
          <w:lang w:val="de-DE"/>
        </w:rPr>
      </w:pPr>
    </w:p>
    <w:p w14:paraId="221997D6" w14:textId="77777777" w:rsidR="00166FFD" w:rsidRDefault="00166FFD" w:rsidP="00191057">
      <w:pPr>
        <w:tabs>
          <w:tab w:val="left" w:pos="426"/>
        </w:tabs>
        <w:jc w:val="both"/>
        <w:rPr>
          <w:rFonts w:ascii="Arial" w:hAnsi="Arial" w:cs="Arial"/>
          <w:sz w:val="20"/>
          <w:szCs w:val="20"/>
          <w:lang w:val="de-DE"/>
        </w:rPr>
      </w:pPr>
    </w:p>
    <w:p w14:paraId="77A44269" w14:textId="77777777" w:rsidR="00166FFD" w:rsidRDefault="00166FFD" w:rsidP="00191057">
      <w:pPr>
        <w:tabs>
          <w:tab w:val="left" w:pos="426"/>
        </w:tabs>
        <w:jc w:val="both"/>
        <w:rPr>
          <w:rFonts w:ascii="Arial" w:hAnsi="Arial" w:cs="Arial"/>
          <w:sz w:val="20"/>
          <w:szCs w:val="20"/>
          <w:lang w:val="de-DE"/>
        </w:rPr>
      </w:pPr>
    </w:p>
    <w:p w14:paraId="2BDF1D99" w14:textId="77777777" w:rsidR="00166FFD" w:rsidRDefault="00166FFD" w:rsidP="00191057">
      <w:pPr>
        <w:tabs>
          <w:tab w:val="left" w:pos="426"/>
        </w:tabs>
        <w:jc w:val="both"/>
        <w:rPr>
          <w:rFonts w:ascii="Arial" w:hAnsi="Arial" w:cs="Arial"/>
          <w:sz w:val="20"/>
          <w:szCs w:val="20"/>
          <w:lang w:val="de-DE"/>
        </w:rPr>
      </w:pPr>
    </w:p>
    <w:p w14:paraId="14489064" w14:textId="77777777" w:rsidR="00166FFD" w:rsidRDefault="00166FFD" w:rsidP="00191057">
      <w:pPr>
        <w:tabs>
          <w:tab w:val="left" w:pos="426"/>
        </w:tabs>
        <w:jc w:val="both"/>
        <w:rPr>
          <w:rFonts w:ascii="Arial" w:hAnsi="Arial" w:cs="Arial"/>
          <w:sz w:val="20"/>
          <w:szCs w:val="20"/>
          <w:lang w:val="de-DE"/>
        </w:rPr>
      </w:pPr>
    </w:p>
    <w:p w14:paraId="02B36E86" w14:textId="77777777" w:rsidR="00166FFD" w:rsidRDefault="00166FFD" w:rsidP="00191057">
      <w:pPr>
        <w:tabs>
          <w:tab w:val="left" w:pos="426"/>
        </w:tabs>
        <w:jc w:val="both"/>
        <w:rPr>
          <w:rFonts w:ascii="Arial" w:hAnsi="Arial" w:cs="Arial"/>
          <w:sz w:val="20"/>
          <w:szCs w:val="20"/>
          <w:lang w:val="de-DE"/>
        </w:rPr>
      </w:pPr>
    </w:p>
    <w:p w14:paraId="7E49C49D" w14:textId="77777777" w:rsidR="00166FFD" w:rsidRDefault="00166FFD" w:rsidP="00191057">
      <w:pPr>
        <w:tabs>
          <w:tab w:val="left" w:pos="426"/>
        </w:tabs>
        <w:jc w:val="both"/>
        <w:rPr>
          <w:rFonts w:ascii="Arial" w:hAnsi="Arial" w:cs="Arial"/>
          <w:sz w:val="20"/>
          <w:szCs w:val="20"/>
          <w:lang w:val="de-DE"/>
        </w:rPr>
      </w:pPr>
    </w:p>
    <w:p w14:paraId="3CE44641" w14:textId="77777777" w:rsidR="00166FFD" w:rsidRDefault="00166FFD" w:rsidP="00191057">
      <w:pPr>
        <w:tabs>
          <w:tab w:val="left" w:pos="426"/>
        </w:tabs>
        <w:jc w:val="both"/>
        <w:rPr>
          <w:rFonts w:ascii="Arial" w:hAnsi="Arial" w:cs="Arial"/>
          <w:sz w:val="20"/>
          <w:szCs w:val="20"/>
          <w:lang w:val="de-DE"/>
        </w:rPr>
      </w:pPr>
    </w:p>
    <w:p w14:paraId="5EA2F96E" w14:textId="77777777" w:rsidR="00166FFD" w:rsidRDefault="00166FFD" w:rsidP="00191057">
      <w:pPr>
        <w:tabs>
          <w:tab w:val="left" w:pos="426"/>
        </w:tabs>
        <w:jc w:val="both"/>
        <w:rPr>
          <w:rFonts w:ascii="Arial" w:hAnsi="Arial" w:cs="Arial"/>
          <w:sz w:val="20"/>
          <w:szCs w:val="20"/>
          <w:lang w:val="de-DE"/>
        </w:rPr>
      </w:pPr>
    </w:p>
    <w:p w14:paraId="394F88B6" w14:textId="77777777" w:rsidR="00166FFD" w:rsidRDefault="00166FFD" w:rsidP="00191057">
      <w:pPr>
        <w:tabs>
          <w:tab w:val="left" w:pos="426"/>
        </w:tabs>
        <w:jc w:val="both"/>
        <w:rPr>
          <w:rFonts w:ascii="Arial" w:hAnsi="Arial" w:cs="Arial"/>
          <w:sz w:val="20"/>
          <w:szCs w:val="20"/>
          <w:lang w:val="de-DE"/>
        </w:rPr>
      </w:pPr>
    </w:p>
    <w:p w14:paraId="19A9312A" w14:textId="77777777" w:rsidR="00166FFD" w:rsidRDefault="00166FFD" w:rsidP="00191057">
      <w:pPr>
        <w:tabs>
          <w:tab w:val="left" w:pos="426"/>
        </w:tabs>
        <w:jc w:val="both"/>
        <w:rPr>
          <w:rFonts w:ascii="Arial" w:hAnsi="Arial" w:cs="Arial"/>
          <w:sz w:val="20"/>
          <w:szCs w:val="20"/>
          <w:lang w:val="de-DE"/>
        </w:rPr>
      </w:pPr>
    </w:p>
    <w:p w14:paraId="638ADD27" w14:textId="77777777" w:rsidR="00166FFD" w:rsidRDefault="00166FFD" w:rsidP="00191057">
      <w:pPr>
        <w:tabs>
          <w:tab w:val="left" w:pos="426"/>
        </w:tabs>
        <w:jc w:val="both"/>
        <w:rPr>
          <w:rFonts w:ascii="Arial" w:hAnsi="Arial" w:cs="Arial"/>
          <w:sz w:val="20"/>
          <w:szCs w:val="20"/>
          <w:lang w:val="de-DE"/>
        </w:rPr>
      </w:pPr>
    </w:p>
    <w:p w14:paraId="53FE6713" w14:textId="1741FC35" w:rsidR="00166FFD" w:rsidRDefault="00166FFD" w:rsidP="00191057">
      <w:pPr>
        <w:tabs>
          <w:tab w:val="left" w:pos="426"/>
        </w:tabs>
        <w:jc w:val="both"/>
        <w:rPr>
          <w:rFonts w:ascii="Arial" w:hAnsi="Arial" w:cs="Arial"/>
          <w:sz w:val="20"/>
          <w:szCs w:val="20"/>
          <w:lang w:val="de-DE"/>
        </w:rPr>
      </w:pPr>
      <w:r w:rsidRPr="00166FFD">
        <w:rPr>
          <w:rFonts w:ascii="Arial" w:hAnsi="Arial" w:cs="Arial"/>
          <w:sz w:val="20"/>
          <w:szCs w:val="20"/>
          <w:lang w:val="de-DE"/>
        </w:rPr>
        <w:lastRenderedPageBreak/>
        <w:t>Alle Informationen des Käufers sind vollständig und korrekt auszufüllen</w:t>
      </w:r>
      <w:r>
        <w:rPr>
          <w:rFonts w:ascii="Arial" w:hAnsi="Arial" w:cs="Arial"/>
          <w:sz w:val="20"/>
          <w:szCs w:val="20"/>
          <w:lang w:val="de-DE"/>
        </w:rPr>
        <w:t>.</w:t>
      </w:r>
    </w:p>
    <w:p w14:paraId="03E3392E" w14:textId="77777777" w:rsidR="00166FFD" w:rsidRDefault="00166FFD" w:rsidP="00191057">
      <w:pPr>
        <w:tabs>
          <w:tab w:val="left" w:pos="426"/>
        </w:tabs>
        <w:jc w:val="both"/>
        <w:rPr>
          <w:rFonts w:ascii="Arial" w:hAnsi="Arial" w:cs="Arial"/>
          <w:sz w:val="20"/>
          <w:szCs w:val="20"/>
          <w:lang w:val="de-DE"/>
        </w:rPr>
      </w:pPr>
    </w:p>
    <w:p w14:paraId="31AEC00C" w14:textId="2ECDA099" w:rsidR="00166FFD" w:rsidRDefault="00166FFD" w:rsidP="00191057">
      <w:pPr>
        <w:tabs>
          <w:tab w:val="left" w:pos="426"/>
        </w:tabs>
        <w:jc w:val="both"/>
        <w:rPr>
          <w:rFonts w:ascii="Arial" w:hAnsi="Arial" w:cs="Arial"/>
          <w:sz w:val="20"/>
          <w:szCs w:val="20"/>
          <w:lang w:val="de-DE"/>
        </w:rPr>
      </w:pPr>
      <w:r>
        <w:rPr>
          <w:rFonts w:ascii="Arial" w:hAnsi="Arial" w:cs="Arial"/>
          <w:sz w:val="20"/>
          <w:szCs w:val="20"/>
          <w:lang w:val="de-DE"/>
        </w:rPr>
        <w:t>VOR</w:t>
      </w:r>
      <w:r w:rsidRPr="00166FFD">
        <w:rPr>
          <w:rFonts w:ascii="Arial" w:hAnsi="Arial" w:cs="Arial"/>
          <w:sz w:val="20"/>
          <w:szCs w:val="20"/>
          <w:lang w:val="de-DE"/>
        </w:rPr>
        <w:t>NAME NACHNAME/TITEL</w:t>
      </w:r>
      <w:r>
        <w:rPr>
          <w:rFonts w:ascii="Arial" w:hAnsi="Arial" w:cs="Arial"/>
          <w:sz w:val="20"/>
          <w:szCs w:val="20"/>
          <w:lang w:val="de-DE"/>
        </w:rPr>
        <w:t>: ………………………………………………………………………………</w:t>
      </w:r>
    </w:p>
    <w:p w14:paraId="33A67E03" w14:textId="1D2EA86E" w:rsidR="00166FFD" w:rsidRDefault="00166FFD" w:rsidP="00191057">
      <w:pPr>
        <w:tabs>
          <w:tab w:val="left" w:pos="426"/>
        </w:tabs>
        <w:jc w:val="both"/>
        <w:rPr>
          <w:rFonts w:ascii="Arial" w:hAnsi="Arial" w:cs="Arial"/>
          <w:sz w:val="20"/>
          <w:szCs w:val="20"/>
          <w:lang w:val="de-DE"/>
        </w:rPr>
      </w:pPr>
      <w:r w:rsidRPr="00166FFD">
        <w:rPr>
          <w:rFonts w:ascii="Arial" w:hAnsi="Arial" w:cs="Arial"/>
          <w:sz w:val="20"/>
          <w:szCs w:val="20"/>
          <w:lang w:val="de-DE"/>
        </w:rPr>
        <w:t>VOLLSTÄNDIGE ADRESSE</w:t>
      </w:r>
      <w:r>
        <w:rPr>
          <w:rFonts w:ascii="Arial" w:hAnsi="Arial" w:cs="Arial"/>
          <w:sz w:val="20"/>
          <w:szCs w:val="20"/>
          <w:lang w:val="de-DE"/>
        </w:rPr>
        <w:t>: ………………………………………………………………………………….</w:t>
      </w:r>
    </w:p>
    <w:p w14:paraId="008630E5" w14:textId="2BFE80A7" w:rsidR="00166FFD" w:rsidRDefault="00166FFD" w:rsidP="00191057">
      <w:pPr>
        <w:tabs>
          <w:tab w:val="left" w:pos="426"/>
        </w:tabs>
        <w:jc w:val="both"/>
        <w:rPr>
          <w:rFonts w:ascii="Arial" w:hAnsi="Arial" w:cs="Arial"/>
          <w:sz w:val="20"/>
          <w:szCs w:val="20"/>
          <w:lang w:val="de-DE"/>
        </w:rPr>
      </w:pPr>
      <w:r>
        <w:rPr>
          <w:rFonts w:ascii="Arial" w:hAnsi="Arial" w:cs="Arial"/>
          <w:sz w:val="20"/>
          <w:szCs w:val="20"/>
          <w:lang w:val="de-DE"/>
        </w:rPr>
        <w:t>……………………………………………………………………………………………………………………..</w:t>
      </w:r>
    </w:p>
    <w:p w14:paraId="159F51C1" w14:textId="4BA193BD" w:rsidR="000A2C2B" w:rsidRDefault="000A2C2B" w:rsidP="000A2C2B">
      <w:pPr>
        <w:tabs>
          <w:tab w:val="left" w:pos="426"/>
        </w:tabs>
        <w:jc w:val="both"/>
        <w:rPr>
          <w:rFonts w:ascii="Arial" w:hAnsi="Arial" w:cs="Arial"/>
          <w:sz w:val="20"/>
          <w:szCs w:val="20"/>
          <w:lang w:val="de-DE"/>
        </w:rPr>
      </w:pPr>
      <w:r w:rsidRPr="000A2C2B">
        <w:rPr>
          <w:rFonts w:ascii="Arial" w:hAnsi="Arial" w:cs="Arial"/>
          <w:sz w:val="20"/>
          <w:szCs w:val="20"/>
          <w:lang w:val="de-DE"/>
        </w:rPr>
        <w:t>T.</w:t>
      </w:r>
      <w:r>
        <w:rPr>
          <w:rFonts w:ascii="Arial" w:hAnsi="Arial" w:cs="Arial"/>
          <w:sz w:val="20"/>
          <w:szCs w:val="20"/>
          <w:lang w:val="de-DE"/>
        </w:rPr>
        <w:t>R</w:t>
      </w:r>
      <w:r w:rsidRPr="000A2C2B">
        <w:rPr>
          <w:rFonts w:ascii="Arial" w:hAnsi="Arial" w:cs="Arial"/>
          <w:sz w:val="20"/>
          <w:szCs w:val="20"/>
          <w:lang w:val="de-DE"/>
        </w:rPr>
        <w:t>. IDENTITÄTSNUMMER / REISEPASSNUMMER</w:t>
      </w:r>
      <w:r>
        <w:rPr>
          <w:rFonts w:ascii="Arial" w:hAnsi="Arial" w:cs="Arial"/>
          <w:sz w:val="20"/>
          <w:szCs w:val="20"/>
          <w:lang w:val="de-DE"/>
        </w:rPr>
        <w:t>: ……………………………………………………..</w:t>
      </w:r>
    </w:p>
    <w:p w14:paraId="01ACA3FF" w14:textId="027A3A9D" w:rsidR="00166FFD" w:rsidRDefault="000A2C2B" w:rsidP="00191057">
      <w:pPr>
        <w:tabs>
          <w:tab w:val="left" w:pos="426"/>
        </w:tabs>
        <w:jc w:val="both"/>
        <w:rPr>
          <w:rFonts w:ascii="Arial" w:hAnsi="Arial" w:cs="Arial"/>
          <w:sz w:val="20"/>
          <w:szCs w:val="20"/>
          <w:lang w:val="de-DE"/>
        </w:rPr>
      </w:pPr>
      <w:r w:rsidRPr="000A2C2B">
        <w:rPr>
          <w:rFonts w:ascii="Arial" w:hAnsi="Arial" w:cs="Arial"/>
          <w:sz w:val="20"/>
          <w:szCs w:val="20"/>
          <w:lang w:val="de-DE"/>
        </w:rPr>
        <w:t>GESCHÄFTS</w:t>
      </w:r>
      <w:r>
        <w:rPr>
          <w:rFonts w:ascii="Arial" w:hAnsi="Arial" w:cs="Arial"/>
          <w:sz w:val="20"/>
          <w:szCs w:val="20"/>
          <w:lang w:val="de-DE"/>
        </w:rPr>
        <w:t>- UND</w:t>
      </w:r>
      <w:r w:rsidRPr="000A2C2B">
        <w:rPr>
          <w:rFonts w:ascii="Arial" w:hAnsi="Arial" w:cs="Arial"/>
          <w:sz w:val="20"/>
          <w:szCs w:val="20"/>
          <w:lang w:val="de-DE"/>
        </w:rPr>
        <w:t xml:space="preserve"> FESTNETZTELEFON</w:t>
      </w:r>
      <w:r>
        <w:rPr>
          <w:rFonts w:ascii="Arial" w:hAnsi="Arial" w:cs="Arial"/>
          <w:sz w:val="20"/>
          <w:szCs w:val="20"/>
          <w:lang w:val="de-DE"/>
        </w:rPr>
        <w:t>: ………………………………/…………………………………</w:t>
      </w:r>
    </w:p>
    <w:p w14:paraId="4BA97B08" w14:textId="28A7CD18" w:rsidR="000A2C2B" w:rsidRDefault="000A2C2B" w:rsidP="00191057">
      <w:pPr>
        <w:tabs>
          <w:tab w:val="left" w:pos="426"/>
        </w:tabs>
        <w:jc w:val="both"/>
        <w:rPr>
          <w:rFonts w:ascii="Arial" w:hAnsi="Arial" w:cs="Arial"/>
          <w:sz w:val="20"/>
          <w:szCs w:val="20"/>
          <w:lang w:val="de-DE"/>
        </w:rPr>
      </w:pPr>
      <w:r>
        <w:rPr>
          <w:rFonts w:ascii="Arial" w:hAnsi="Arial" w:cs="Arial"/>
          <w:sz w:val="20"/>
          <w:szCs w:val="20"/>
          <w:lang w:val="de-DE"/>
        </w:rPr>
        <w:t>FAX: ……………………………………………………………………………………………………………….</w:t>
      </w:r>
    </w:p>
    <w:p w14:paraId="7C55A56C" w14:textId="14FC286E" w:rsidR="000A2C2B" w:rsidRDefault="000A2C2B" w:rsidP="00191057">
      <w:pPr>
        <w:tabs>
          <w:tab w:val="left" w:pos="426"/>
        </w:tabs>
        <w:jc w:val="both"/>
        <w:rPr>
          <w:rFonts w:ascii="Arial" w:hAnsi="Arial" w:cs="Arial"/>
          <w:sz w:val="20"/>
          <w:szCs w:val="20"/>
          <w:lang w:val="de-DE"/>
        </w:rPr>
      </w:pPr>
      <w:r>
        <w:rPr>
          <w:rFonts w:ascii="Arial" w:hAnsi="Arial" w:cs="Arial"/>
          <w:sz w:val="20"/>
          <w:szCs w:val="20"/>
          <w:lang w:val="de-DE"/>
        </w:rPr>
        <w:t>GSM: ………………………………………………………………………………………………………………</w:t>
      </w:r>
    </w:p>
    <w:p w14:paraId="0804EF8B" w14:textId="0D5727B6" w:rsidR="000A2C2B" w:rsidRDefault="000A2C2B" w:rsidP="00191057">
      <w:pPr>
        <w:tabs>
          <w:tab w:val="left" w:pos="426"/>
        </w:tabs>
        <w:jc w:val="both"/>
        <w:rPr>
          <w:rFonts w:ascii="Arial" w:hAnsi="Arial" w:cs="Arial"/>
          <w:sz w:val="20"/>
          <w:szCs w:val="20"/>
          <w:lang w:val="de-DE"/>
        </w:rPr>
      </w:pPr>
      <w:r>
        <w:rPr>
          <w:rFonts w:ascii="Arial" w:hAnsi="Arial" w:cs="Arial"/>
          <w:sz w:val="20"/>
          <w:szCs w:val="20"/>
          <w:lang w:val="de-DE"/>
        </w:rPr>
        <w:t>E-MAIL-ADRESSE: ………………………………………………………………………………………………</w:t>
      </w:r>
    </w:p>
    <w:p w14:paraId="6BBF37C3" w14:textId="77777777" w:rsidR="00166FFD" w:rsidRDefault="00166FFD" w:rsidP="00191057">
      <w:pPr>
        <w:tabs>
          <w:tab w:val="left" w:pos="426"/>
        </w:tabs>
        <w:jc w:val="both"/>
        <w:rPr>
          <w:rFonts w:ascii="Arial" w:hAnsi="Arial" w:cs="Arial"/>
          <w:sz w:val="20"/>
          <w:szCs w:val="20"/>
          <w:lang w:val="de-DE"/>
        </w:rPr>
      </w:pPr>
    </w:p>
    <w:p w14:paraId="4165ED09" w14:textId="77777777" w:rsidR="00166FFD" w:rsidRDefault="00166FFD" w:rsidP="00191057">
      <w:pPr>
        <w:tabs>
          <w:tab w:val="left" w:pos="426"/>
        </w:tabs>
        <w:jc w:val="both"/>
        <w:rPr>
          <w:rFonts w:ascii="Arial" w:hAnsi="Arial" w:cs="Arial"/>
          <w:sz w:val="20"/>
          <w:szCs w:val="20"/>
          <w:lang w:val="de-DE"/>
        </w:rPr>
      </w:pPr>
    </w:p>
    <w:p w14:paraId="77EB12E8" w14:textId="77777777" w:rsidR="00166FFD" w:rsidRDefault="00166FFD" w:rsidP="00191057">
      <w:pPr>
        <w:tabs>
          <w:tab w:val="left" w:pos="426"/>
        </w:tabs>
        <w:jc w:val="both"/>
        <w:rPr>
          <w:rFonts w:ascii="Arial" w:hAnsi="Arial" w:cs="Arial"/>
          <w:sz w:val="20"/>
          <w:szCs w:val="20"/>
          <w:lang w:val="de-DE"/>
        </w:rPr>
      </w:pPr>
    </w:p>
    <w:p w14:paraId="35DCAC3E" w14:textId="77777777" w:rsidR="00166FFD" w:rsidRDefault="00166FFD" w:rsidP="00191057">
      <w:pPr>
        <w:tabs>
          <w:tab w:val="left" w:pos="426"/>
        </w:tabs>
        <w:jc w:val="both"/>
        <w:rPr>
          <w:rFonts w:ascii="Arial" w:hAnsi="Arial" w:cs="Arial"/>
          <w:sz w:val="20"/>
          <w:szCs w:val="20"/>
          <w:lang w:val="de-DE"/>
        </w:rPr>
      </w:pPr>
    </w:p>
    <w:p w14:paraId="416727DE" w14:textId="77777777" w:rsidR="00166FFD" w:rsidRDefault="00166FFD" w:rsidP="00191057">
      <w:pPr>
        <w:tabs>
          <w:tab w:val="left" w:pos="426"/>
        </w:tabs>
        <w:jc w:val="both"/>
        <w:rPr>
          <w:rFonts w:ascii="Arial" w:hAnsi="Arial" w:cs="Arial"/>
          <w:sz w:val="20"/>
          <w:szCs w:val="20"/>
          <w:lang w:val="de-DE"/>
        </w:rPr>
      </w:pPr>
    </w:p>
    <w:p w14:paraId="6D81D910" w14:textId="77777777" w:rsidR="00166FFD" w:rsidRDefault="00166FFD" w:rsidP="00191057">
      <w:pPr>
        <w:tabs>
          <w:tab w:val="left" w:pos="426"/>
        </w:tabs>
        <w:jc w:val="both"/>
        <w:rPr>
          <w:rFonts w:ascii="Arial" w:hAnsi="Arial" w:cs="Arial"/>
          <w:sz w:val="20"/>
          <w:szCs w:val="20"/>
          <w:lang w:val="de-DE"/>
        </w:rPr>
      </w:pPr>
    </w:p>
    <w:p w14:paraId="76BB682A" w14:textId="77777777" w:rsidR="00166FFD" w:rsidRDefault="00166FFD" w:rsidP="00191057">
      <w:pPr>
        <w:tabs>
          <w:tab w:val="left" w:pos="426"/>
        </w:tabs>
        <w:jc w:val="both"/>
        <w:rPr>
          <w:rFonts w:ascii="Arial" w:hAnsi="Arial" w:cs="Arial"/>
          <w:sz w:val="20"/>
          <w:szCs w:val="20"/>
          <w:lang w:val="de-DE"/>
        </w:rPr>
      </w:pPr>
    </w:p>
    <w:p w14:paraId="79DF16D1" w14:textId="77777777" w:rsidR="00166FFD" w:rsidRDefault="00166FFD" w:rsidP="00191057">
      <w:pPr>
        <w:tabs>
          <w:tab w:val="left" w:pos="426"/>
        </w:tabs>
        <w:jc w:val="both"/>
        <w:rPr>
          <w:rFonts w:ascii="Arial" w:hAnsi="Arial" w:cs="Arial"/>
          <w:sz w:val="20"/>
          <w:szCs w:val="20"/>
          <w:lang w:val="de-DE"/>
        </w:rPr>
      </w:pPr>
    </w:p>
    <w:p w14:paraId="6BED09D6" w14:textId="77777777" w:rsidR="000A2C2B" w:rsidRDefault="000A2C2B" w:rsidP="00191057">
      <w:pPr>
        <w:tabs>
          <w:tab w:val="left" w:pos="426"/>
        </w:tabs>
        <w:jc w:val="both"/>
        <w:rPr>
          <w:rFonts w:ascii="Arial" w:hAnsi="Arial" w:cs="Arial"/>
          <w:sz w:val="20"/>
          <w:szCs w:val="20"/>
          <w:lang w:val="de-DE"/>
        </w:rPr>
      </w:pPr>
    </w:p>
    <w:p w14:paraId="19BE4E61" w14:textId="77777777" w:rsidR="000A2C2B" w:rsidRDefault="000A2C2B" w:rsidP="00191057">
      <w:pPr>
        <w:tabs>
          <w:tab w:val="left" w:pos="426"/>
        </w:tabs>
        <w:jc w:val="both"/>
        <w:rPr>
          <w:rFonts w:ascii="Arial" w:hAnsi="Arial" w:cs="Arial"/>
          <w:sz w:val="20"/>
          <w:szCs w:val="20"/>
          <w:lang w:val="de-DE"/>
        </w:rPr>
      </w:pPr>
    </w:p>
    <w:p w14:paraId="66A00C08" w14:textId="77777777" w:rsidR="000A2C2B" w:rsidRDefault="000A2C2B" w:rsidP="00191057">
      <w:pPr>
        <w:tabs>
          <w:tab w:val="left" w:pos="426"/>
        </w:tabs>
        <w:jc w:val="both"/>
        <w:rPr>
          <w:rFonts w:ascii="Arial" w:hAnsi="Arial" w:cs="Arial"/>
          <w:sz w:val="20"/>
          <w:szCs w:val="20"/>
          <w:lang w:val="de-DE"/>
        </w:rPr>
      </w:pPr>
    </w:p>
    <w:p w14:paraId="36C7AB18" w14:textId="77777777" w:rsidR="000A2C2B" w:rsidRDefault="000A2C2B" w:rsidP="00191057">
      <w:pPr>
        <w:tabs>
          <w:tab w:val="left" w:pos="426"/>
        </w:tabs>
        <w:jc w:val="both"/>
        <w:rPr>
          <w:rFonts w:ascii="Arial" w:hAnsi="Arial" w:cs="Arial"/>
          <w:sz w:val="20"/>
          <w:szCs w:val="20"/>
          <w:lang w:val="de-DE"/>
        </w:rPr>
      </w:pPr>
    </w:p>
    <w:p w14:paraId="5E85553A" w14:textId="77777777" w:rsidR="000A2C2B" w:rsidRDefault="000A2C2B" w:rsidP="00191057">
      <w:pPr>
        <w:tabs>
          <w:tab w:val="left" w:pos="426"/>
        </w:tabs>
        <w:jc w:val="both"/>
        <w:rPr>
          <w:rFonts w:ascii="Arial" w:hAnsi="Arial" w:cs="Arial"/>
          <w:sz w:val="20"/>
          <w:szCs w:val="20"/>
          <w:lang w:val="de-DE"/>
        </w:rPr>
      </w:pPr>
    </w:p>
    <w:p w14:paraId="3A116BBA" w14:textId="77777777" w:rsidR="000A2C2B" w:rsidRDefault="000A2C2B" w:rsidP="00191057">
      <w:pPr>
        <w:tabs>
          <w:tab w:val="left" w:pos="426"/>
        </w:tabs>
        <w:jc w:val="both"/>
        <w:rPr>
          <w:rFonts w:ascii="Arial" w:hAnsi="Arial" w:cs="Arial"/>
          <w:sz w:val="20"/>
          <w:szCs w:val="20"/>
          <w:lang w:val="de-DE"/>
        </w:rPr>
      </w:pPr>
    </w:p>
    <w:p w14:paraId="49EAA9C5" w14:textId="77777777" w:rsidR="000A2C2B" w:rsidRDefault="000A2C2B" w:rsidP="00191057">
      <w:pPr>
        <w:tabs>
          <w:tab w:val="left" w:pos="426"/>
        </w:tabs>
        <w:jc w:val="both"/>
        <w:rPr>
          <w:rFonts w:ascii="Arial" w:hAnsi="Arial" w:cs="Arial"/>
          <w:sz w:val="20"/>
          <w:szCs w:val="20"/>
          <w:lang w:val="de-DE"/>
        </w:rPr>
      </w:pPr>
    </w:p>
    <w:p w14:paraId="21C42549" w14:textId="77777777" w:rsidR="000A2C2B" w:rsidRDefault="000A2C2B" w:rsidP="00191057">
      <w:pPr>
        <w:tabs>
          <w:tab w:val="left" w:pos="426"/>
        </w:tabs>
        <w:jc w:val="both"/>
        <w:rPr>
          <w:rFonts w:ascii="Arial" w:hAnsi="Arial" w:cs="Arial"/>
          <w:sz w:val="20"/>
          <w:szCs w:val="20"/>
          <w:lang w:val="de-DE"/>
        </w:rPr>
      </w:pPr>
    </w:p>
    <w:p w14:paraId="632D8238" w14:textId="77777777" w:rsidR="000A2C2B" w:rsidRDefault="000A2C2B" w:rsidP="00191057">
      <w:pPr>
        <w:tabs>
          <w:tab w:val="left" w:pos="426"/>
        </w:tabs>
        <w:jc w:val="both"/>
        <w:rPr>
          <w:rFonts w:ascii="Arial" w:hAnsi="Arial" w:cs="Arial"/>
          <w:sz w:val="20"/>
          <w:szCs w:val="20"/>
          <w:lang w:val="de-DE"/>
        </w:rPr>
      </w:pPr>
    </w:p>
    <w:p w14:paraId="12354C66" w14:textId="77777777" w:rsidR="000A2C2B" w:rsidRDefault="000A2C2B" w:rsidP="00191057">
      <w:pPr>
        <w:tabs>
          <w:tab w:val="left" w:pos="426"/>
        </w:tabs>
        <w:jc w:val="both"/>
        <w:rPr>
          <w:rFonts w:ascii="Arial" w:hAnsi="Arial" w:cs="Arial"/>
          <w:sz w:val="20"/>
          <w:szCs w:val="20"/>
          <w:lang w:val="de-DE"/>
        </w:rPr>
      </w:pPr>
    </w:p>
    <w:p w14:paraId="77600BC7" w14:textId="77777777" w:rsidR="000A2C2B" w:rsidRDefault="000A2C2B" w:rsidP="00191057">
      <w:pPr>
        <w:tabs>
          <w:tab w:val="left" w:pos="426"/>
        </w:tabs>
        <w:jc w:val="both"/>
        <w:rPr>
          <w:rFonts w:ascii="Arial" w:hAnsi="Arial" w:cs="Arial"/>
          <w:sz w:val="20"/>
          <w:szCs w:val="20"/>
          <w:lang w:val="de-DE"/>
        </w:rPr>
      </w:pPr>
    </w:p>
    <w:p w14:paraId="2C564767" w14:textId="77777777" w:rsidR="000A2C2B" w:rsidRDefault="000A2C2B" w:rsidP="00191057">
      <w:pPr>
        <w:tabs>
          <w:tab w:val="left" w:pos="426"/>
        </w:tabs>
        <w:jc w:val="both"/>
        <w:rPr>
          <w:rFonts w:ascii="Arial" w:hAnsi="Arial" w:cs="Arial"/>
          <w:sz w:val="20"/>
          <w:szCs w:val="20"/>
          <w:lang w:val="de-DE"/>
        </w:rPr>
      </w:pPr>
    </w:p>
    <w:p w14:paraId="200EB42A" w14:textId="77777777" w:rsidR="000A2C2B" w:rsidRDefault="000A2C2B" w:rsidP="00191057">
      <w:pPr>
        <w:tabs>
          <w:tab w:val="left" w:pos="426"/>
        </w:tabs>
        <w:jc w:val="both"/>
        <w:rPr>
          <w:rFonts w:ascii="Arial" w:hAnsi="Arial" w:cs="Arial"/>
          <w:sz w:val="20"/>
          <w:szCs w:val="20"/>
          <w:lang w:val="de-DE"/>
        </w:rPr>
      </w:pPr>
    </w:p>
    <w:p w14:paraId="1540F753" w14:textId="77777777" w:rsidR="000A2C2B" w:rsidRDefault="000A2C2B" w:rsidP="00191057">
      <w:pPr>
        <w:tabs>
          <w:tab w:val="left" w:pos="426"/>
        </w:tabs>
        <w:jc w:val="both"/>
        <w:rPr>
          <w:rFonts w:ascii="Arial" w:hAnsi="Arial" w:cs="Arial"/>
          <w:sz w:val="20"/>
          <w:szCs w:val="20"/>
          <w:lang w:val="de-DE"/>
        </w:rPr>
      </w:pPr>
    </w:p>
    <w:p w14:paraId="20707A29" w14:textId="77777777" w:rsidR="000A2C2B" w:rsidRDefault="000A2C2B" w:rsidP="00191057">
      <w:pPr>
        <w:tabs>
          <w:tab w:val="left" w:pos="426"/>
        </w:tabs>
        <w:jc w:val="both"/>
        <w:rPr>
          <w:rFonts w:ascii="Arial" w:hAnsi="Arial" w:cs="Arial"/>
          <w:sz w:val="20"/>
          <w:szCs w:val="20"/>
          <w:lang w:val="de-DE"/>
        </w:rPr>
      </w:pPr>
    </w:p>
    <w:p w14:paraId="45CCCB87" w14:textId="77777777" w:rsidR="000A2C2B" w:rsidRDefault="000A2C2B" w:rsidP="00191057">
      <w:pPr>
        <w:tabs>
          <w:tab w:val="left" w:pos="426"/>
        </w:tabs>
        <w:jc w:val="both"/>
        <w:rPr>
          <w:rFonts w:ascii="Arial" w:hAnsi="Arial" w:cs="Arial"/>
          <w:sz w:val="20"/>
          <w:szCs w:val="20"/>
          <w:lang w:val="de-DE"/>
        </w:rPr>
      </w:pPr>
    </w:p>
    <w:p w14:paraId="54878EC1" w14:textId="77777777" w:rsidR="000A2C2B" w:rsidRDefault="000A2C2B" w:rsidP="00191057">
      <w:pPr>
        <w:tabs>
          <w:tab w:val="left" w:pos="426"/>
        </w:tabs>
        <w:jc w:val="both"/>
        <w:rPr>
          <w:rFonts w:ascii="Arial" w:hAnsi="Arial" w:cs="Arial"/>
          <w:sz w:val="20"/>
          <w:szCs w:val="20"/>
          <w:lang w:val="de-DE"/>
        </w:rPr>
      </w:pPr>
    </w:p>
    <w:p w14:paraId="12C35B97" w14:textId="77777777" w:rsidR="000A2C2B" w:rsidRDefault="000A2C2B" w:rsidP="00191057">
      <w:pPr>
        <w:tabs>
          <w:tab w:val="left" w:pos="426"/>
        </w:tabs>
        <w:jc w:val="both"/>
        <w:rPr>
          <w:rFonts w:ascii="Arial" w:hAnsi="Arial" w:cs="Arial"/>
          <w:sz w:val="20"/>
          <w:szCs w:val="20"/>
          <w:lang w:val="de-DE"/>
        </w:rPr>
      </w:pPr>
    </w:p>
    <w:p w14:paraId="0FA8092D" w14:textId="77777777" w:rsidR="000A2C2B" w:rsidRDefault="000A2C2B" w:rsidP="00191057">
      <w:pPr>
        <w:tabs>
          <w:tab w:val="left" w:pos="426"/>
        </w:tabs>
        <w:jc w:val="both"/>
        <w:rPr>
          <w:rFonts w:ascii="Arial" w:hAnsi="Arial" w:cs="Arial"/>
          <w:sz w:val="20"/>
          <w:szCs w:val="20"/>
          <w:lang w:val="de-DE"/>
        </w:rPr>
      </w:pPr>
    </w:p>
    <w:p w14:paraId="64968E53" w14:textId="77777777" w:rsidR="000A2C2B" w:rsidRDefault="000A2C2B" w:rsidP="00191057">
      <w:pPr>
        <w:tabs>
          <w:tab w:val="left" w:pos="426"/>
        </w:tabs>
        <w:jc w:val="both"/>
        <w:rPr>
          <w:rFonts w:ascii="Arial" w:hAnsi="Arial" w:cs="Arial"/>
          <w:sz w:val="20"/>
          <w:szCs w:val="20"/>
          <w:lang w:val="de-DE"/>
        </w:rPr>
      </w:pPr>
    </w:p>
    <w:p w14:paraId="4732A5B9" w14:textId="77777777" w:rsidR="000A2C2B" w:rsidRDefault="000A2C2B" w:rsidP="00191057">
      <w:pPr>
        <w:tabs>
          <w:tab w:val="left" w:pos="426"/>
        </w:tabs>
        <w:jc w:val="both"/>
        <w:rPr>
          <w:rFonts w:ascii="Arial" w:hAnsi="Arial" w:cs="Arial"/>
          <w:sz w:val="20"/>
          <w:szCs w:val="20"/>
          <w:lang w:val="de-DE"/>
        </w:rPr>
      </w:pPr>
    </w:p>
    <w:p w14:paraId="62162A58" w14:textId="77777777" w:rsidR="000A2C2B" w:rsidRDefault="000A2C2B" w:rsidP="00191057">
      <w:pPr>
        <w:tabs>
          <w:tab w:val="left" w:pos="426"/>
        </w:tabs>
        <w:jc w:val="both"/>
        <w:rPr>
          <w:rFonts w:ascii="Arial" w:hAnsi="Arial" w:cs="Arial"/>
          <w:sz w:val="20"/>
          <w:szCs w:val="20"/>
          <w:lang w:val="de-DE"/>
        </w:rPr>
      </w:pPr>
    </w:p>
    <w:p w14:paraId="08740976" w14:textId="77777777" w:rsidR="000A2C2B" w:rsidRDefault="000A2C2B" w:rsidP="00191057">
      <w:pPr>
        <w:tabs>
          <w:tab w:val="left" w:pos="426"/>
        </w:tabs>
        <w:jc w:val="both"/>
        <w:rPr>
          <w:rFonts w:ascii="Arial" w:hAnsi="Arial" w:cs="Arial"/>
          <w:sz w:val="20"/>
          <w:szCs w:val="20"/>
          <w:lang w:val="de-DE"/>
        </w:rPr>
      </w:pPr>
    </w:p>
    <w:p w14:paraId="7A92821B" w14:textId="77777777" w:rsidR="000A2C2B" w:rsidRDefault="000A2C2B" w:rsidP="00191057">
      <w:pPr>
        <w:tabs>
          <w:tab w:val="left" w:pos="426"/>
        </w:tabs>
        <w:jc w:val="both"/>
        <w:rPr>
          <w:rFonts w:ascii="Arial" w:hAnsi="Arial" w:cs="Arial"/>
          <w:sz w:val="20"/>
          <w:szCs w:val="20"/>
          <w:lang w:val="de-DE"/>
        </w:rPr>
      </w:pPr>
    </w:p>
    <w:p w14:paraId="5C003EBC" w14:textId="77777777" w:rsidR="000A2C2B" w:rsidRDefault="000A2C2B" w:rsidP="00191057">
      <w:pPr>
        <w:tabs>
          <w:tab w:val="left" w:pos="426"/>
        </w:tabs>
        <w:jc w:val="both"/>
        <w:rPr>
          <w:rFonts w:ascii="Arial" w:hAnsi="Arial" w:cs="Arial"/>
          <w:sz w:val="20"/>
          <w:szCs w:val="20"/>
          <w:lang w:val="de-DE"/>
        </w:rPr>
      </w:pPr>
    </w:p>
    <w:p w14:paraId="3C2188E5" w14:textId="77777777" w:rsidR="000A2C2B" w:rsidRDefault="000A2C2B" w:rsidP="00191057">
      <w:pPr>
        <w:tabs>
          <w:tab w:val="left" w:pos="426"/>
        </w:tabs>
        <w:jc w:val="both"/>
        <w:rPr>
          <w:rFonts w:ascii="Arial" w:hAnsi="Arial" w:cs="Arial"/>
          <w:sz w:val="20"/>
          <w:szCs w:val="20"/>
          <w:lang w:val="de-DE"/>
        </w:rPr>
      </w:pPr>
    </w:p>
    <w:p w14:paraId="6BCFC5C2" w14:textId="77777777" w:rsidR="000A2C2B" w:rsidRDefault="000A2C2B" w:rsidP="00191057">
      <w:pPr>
        <w:tabs>
          <w:tab w:val="left" w:pos="426"/>
        </w:tabs>
        <w:jc w:val="both"/>
        <w:rPr>
          <w:rFonts w:ascii="Arial" w:hAnsi="Arial" w:cs="Arial"/>
          <w:sz w:val="20"/>
          <w:szCs w:val="20"/>
          <w:lang w:val="de-DE"/>
        </w:rPr>
      </w:pPr>
    </w:p>
    <w:p w14:paraId="38D453D4" w14:textId="77777777" w:rsidR="000A2C2B" w:rsidRDefault="000A2C2B" w:rsidP="00191057">
      <w:pPr>
        <w:tabs>
          <w:tab w:val="left" w:pos="426"/>
        </w:tabs>
        <w:jc w:val="both"/>
        <w:rPr>
          <w:rFonts w:ascii="Arial" w:hAnsi="Arial" w:cs="Arial"/>
          <w:sz w:val="20"/>
          <w:szCs w:val="20"/>
          <w:lang w:val="de-DE"/>
        </w:rPr>
      </w:pPr>
    </w:p>
    <w:p w14:paraId="6463704B" w14:textId="77777777" w:rsidR="000A2C2B" w:rsidRDefault="000A2C2B" w:rsidP="00191057">
      <w:pPr>
        <w:tabs>
          <w:tab w:val="left" w:pos="426"/>
        </w:tabs>
        <w:jc w:val="both"/>
        <w:rPr>
          <w:rFonts w:ascii="Arial" w:hAnsi="Arial" w:cs="Arial"/>
          <w:sz w:val="20"/>
          <w:szCs w:val="20"/>
          <w:lang w:val="de-DE"/>
        </w:rPr>
      </w:pPr>
    </w:p>
    <w:p w14:paraId="53B534E0" w14:textId="77777777" w:rsidR="000A2C2B" w:rsidRDefault="000A2C2B" w:rsidP="00191057">
      <w:pPr>
        <w:tabs>
          <w:tab w:val="left" w:pos="426"/>
        </w:tabs>
        <w:jc w:val="both"/>
        <w:rPr>
          <w:rFonts w:ascii="Arial" w:hAnsi="Arial" w:cs="Arial"/>
          <w:sz w:val="20"/>
          <w:szCs w:val="20"/>
          <w:lang w:val="de-DE"/>
        </w:rPr>
      </w:pPr>
    </w:p>
    <w:p w14:paraId="2EAB3E0E" w14:textId="77777777" w:rsidR="000A2C2B" w:rsidRDefault="000A2C2B" w:rsidP="00191057">
      <w:pPr>
        <w:tabs>
          <w:tab w:val="left" w:pos="426"/>
        </w:tabs>
        <w:jc w:val="both"/>
        <w:rPr>
          <w:rFonts w:ascii="Arial" w:hAnsi="Arial" w:cs="Arial"/>
          <w:sz w:val="20"/>
          <w:szCs w:val="20"/>
          <w:lang w:val="de-DE"/>
        </w:rPr>
      </w:pPr>
    </w:p>
    <w:p w14:paraId="7865690E" w14:textId="77777777" w:rsidR="000A2C2B" w:rsidRDefault="000A2C2B" w:rsidP="00191057">
      <w:pPr>
        <w:tabs>
          <w:tab w:val="left" w:pos="426"/>
        </w:tabs>
        <w:jc w:val="both"/>
        <w:rPr>
          <w:rFonts w:ascii="Arial" w:hAnsi="Arial" w:cs="Arial"/>
          <w:sz w:val="20"/>
          <w:szCs w:val="20"/>
          <w:lang w:val="de-DE"/>
        </w:rPr>
      </w:pPr>
    </w:p>
    <w:p w14:paraId="68748564" w14:textId="77777777" w:rsidR="000A2C2B" w:rsidRDefault="000A2C2B" w:rsidP="00191057">
      <w:pPr>
        <w:tabs>
          <w:tab w:val="left" w:pos="426"/>
        </w:tabs>
        <w:jc w:val="both"/>
        <w:rPr>
          <w:rFonts w:ascii="Arial" w:hAnsi="Arial" w:cs="Arial"/>
          <w:sz w:val="20"/>
          <w:szCs w:val="20"/>
          <w:lang w:val="de-DE"/>
        </w:rPr>
      </w:pPr>
    </w:p>
    <w:p w14:paraId="5B11893F" w14:textId="77777777" w:rsidR="000A2C2B" w:rsidRDefault="000A2C2B" w:rsidP="00191057">
      <w:pPr>
        <w:tabs>
          <w:tab w:val="left" w:pos="426"/>
        </w:tabs>
        <w:jc w:val="both"/>
        <w:rPr>
          <w:rFonts w:ascii="Arial" w:hAnsi="Arial" w:cs="Arial"/>
          <w:sz w:val="20"/>
          <w:szCs w:val="20"/>
          <w:lang w:val="de-DE"/>
        </w:rPr>
      </w:pPr>
    </w:p>
    <w:p w14:paraId="6FBECF58" w14:textId="77777777" w:rsidR="000A2C2B" w:rsidRDefault="000A2C2B" w:rsidP="00191057">
      <w:pPr>
        <w:tabs>
          <w:tab w:val="left" w:pos="426"/>
        </w:tabs>
        <w:jc w:val="both"/>
        <w:rPr>
          <w:rFonts w:ascii="Arial" w:hAnsi="Arial" w:cs="Arial"/>
          <w:sz w:val="20"/>
          <w:szCs w:val="20"/>
          <w:lang w:val="de-DE"/>
        </w:rPr>
      </w:pPr>
    </w:p>
    <w:p w14:paraId="63A7FD50" w14:textId="77777777" w:rsidR="000A2C2B" w:rsidRDefault="000A2C2B" w:rsidP="00191057">
      <w:pPr>
        <w:tabs>
          <w:tab w:val="left" w:pos="426"/>
        </w:tabs>
        <w:jc w:val="both"/>
        <w:rPr>
          <w:rFonts w:ascii="Arial" w:hAnsi="Arial" w:cs="Arial"/>
          <w:sz w:val="20"/>
          <w:szCs w:val="20"/>
          <w:lang w:val="de-DE"/>
        </w:rPr>
      </w:pPr>
    </w:p>
    <w:p w14:paraId="2D3FD4B8" w14:textId="77777777" w:rsidR="000A2C2B" w:rsidRDefault="000A2C2B" w:rsidP="00191057">
      <w:pPr>
        <w:tabs>
          <w:tab w:val="left" w:pos="426"/>
        </w:tabs>
        <w:jc w:val="both"/>
        <w:rPr>
          <w:rFonts w:ascii="Arial" w:hAnsi="Arial" w:cs="Arial"/>
          <w:sz w:val="20"/>
          <w:szCs w:val="20"/>
          <w:lang w:val="de-DE"/>
        </w:rPr>
      </w:pPr>
    </w:p>
    <w:p w14:paraId="46BFD1F3" w14:textId="77777777" w:rsidR="000A2C2B" w:rsidRDefault="000A2C2B" w:rsidP="00191057">
      <w:pPr>
        <w:tabs>
          <w:tab w:val="left" w:pos="426"/>
        </w:tabs>
        <w:jc w:val="both"/>
        <w:rPr>
          <w:rFonts w:ascii="Arial" w:hAnsi="Arial" w:cs="Arial"/>
          <w:sz w:val="20"/>
          <w:szCs w:val="20"/>
          <w:lang w:val="de-DE"/>
        </w:rPr>
      </w:pPr>
    </w:p>
    <w:p w14:paraId="676CA13F" w14:textId="77777777" w:rsidR="000A2C2B" w:rsidRDefault="000A2C2B" w:rsidP="00191057">
      <w:pPr>
        <w:tabs>
          <w:tab w:val="left" w:pos="426"/>
        </w:tabs>
        <w:jc w:val="both"/>
        <w:rPr>
          <w:rFonts w:ascii="Arial" w:hAnsi="Arial" w:cs="Arial"/>
          <w:sz w:val="20"/>
          <w:szCs w:val="20"/>
          <w:lang w:val="de-DE"/>
        </w:rPr>
      </w:pPr>
    </w:p>
    <w:p w14:paraId="4A0E3D97" w14:textId="77777777" w:rsidR="000A2C2B" w:rsidRDefault="000A2C2B" w:rsidP="00191057">
      <w:pPr>
        <w:tabs>
          <w:tab w:val="left" w:pos="426"/>
        </w:tabs>
        <w:jc w:val="both"/>
        <w:rPr>
          <w:rFonts w:ascii="Arial" w:hAnsi="Arial" w:cs="Arial"/>
          <w:sz w:val="20"/>
          <w:szCs w:val="20"/>
          <w:lang w:val="de-DE"/>
        </w:rPr>
      </w:pPr>
    </w:p>
    <w:p w14:paraId="6968B249" w14:textId="77777777" w:rsidR="000A2C2B" w:rsidRDefault="000A2C2B" w:rsidP="00191057">
      <w:pPr>
        <w:tabs>
          <w:tab w:val="left" w:pos="426"/>
        </w:tabs>
        <w:jc w:val="both"/>
        <w:rPr>
          <w:rFonts w:ascii="Arial" w:hAnsi="Arial" w:cs="Arial"/>
          <w:sz w:val="20"/>
          <w:szCs w:val="20"/>
          <w:lang w:val="de-DE"/>
        </w:rPr>
      </w:pPr>
    </w:p>
    <w:p w14:paraId="5C636506" w14:textId="77777777" w:rsidR="000A2C2B" w:rsidRDefault="000A2C2B" w:rsidP="00191057">
      <w:pPr>
        <w:tabs>
          <w:tab w:val="left" w:pos="426"/>
        </w:tabs>
        <w:jc w:val="both"/>
        <w:rPr>
          <w:rFonts w:ascii="Arial" w:hAnsi="Arial" w:cs="Arial"/>
          <w:sz w:val="20"/>
          <w:szCs w:val="20"/>
          <w:lang w:val="de-DE"/>
        </w:rPr>
      </w:pPr>
    </w:p>
    <w:p w14:paraId="6DB07886" w14:textId="19D5B2F4" w:rsidR="000A2C2B" w:rsidRDefault="000A2C2B" w:rsidP="000A2C2B">
      <w:pPr>
        <w:tabs>
          <w:tab w:val="left" w:pos="426"/>
        </w:tabs>
        <w:jc w:val="both"/>
        <w:rPr>
          <w:rFonts w:ascii="Arial" w:hAnsi="Arial" w:cs="Arial"/>
          <w:sz w:val="20"/>
          <w:szCs w:val="20"/>
          <w:lang w:val="de-DE"/>
        </w:rPr>
      </w:pPr>
      <w:r w:rsidRPr="00166FFD">
        <w:rPr>
          <w:rFonts w:ascii="Arial" w:hAnsi="Arial" w:cs="Arial"/>
          <w:sz w:val="20"/>
          <w:szCs w:val="20"/>
          <w:lang w:val="de-DE"/>
        </w:rPr>
        <w:lastRenderedPageBreak/>
        <w:t xml:space="preserve">Alle Informationen des </w:t>
      </w:r>
      <w:r>
        <w:rPr>
          <w:rFonts w:ascii="Arial" w:hAnsi="Arial" w:cs="Arial"/>
          <w:sz w:val="20"/>
          <w:szCs w:val="20"/>
          <w:lang w:val="de-DE"/>
        </w:rPr>
        <w:t>Verk</w:t>
      </w:r>
      <w:r w:rsidRPr="00166FFD">
        <w:rPr>
          <w:rFonts w:ascii="Arial" w:hAnsi="Arial" w:cs="Arial"/>
          <w:sz w:val="20"/>
          <w:szCs w:val="20"/>
          <w:lang w:val="de-DE"/>
        </w:rPr>
        <w:t>äufers sind vollständig und korrekt auszufüllen</w:t>
      </w:r>
      <w:r>
        <w:rPr>
          <w:rFonts w:ascii="Arial" w:hAnsi="Arial" w:cs="Arial"/>
          <w:sz w:val="20"/>
          <w:szCs w:val="20"/>
          <w:lang w:val="de-DE"/>
        </w:rPr>
        <w:t>.</w:t>
      </w:r>
    </w:p>
    <w:p w14:paraId="260CA71D" w14:textId="77777777" w:rsidR="000A2C2B" w:rsidRDefault="000A2C2B" w:rsidP="000A2C2B">
      <w:pPr>
        <w:tabs>
          <w:tab w:val="left" w:pos="426"/>
        </w:tabs>
        <w:jc w:val="both"/>
        <w:rPr>
          <w:rFonts w:ascii="Arial" w:hAnsi="Arial" w:cs="Arial"/>
          <w:sz w:val="20"/>
          <w:szCs w:val="20"/>
          <w:lang w:val="de-DE"/>
        </w:rPr>
      </w:pPr>
    </w:p>
    <w:p w14:paraId="4E73D5E1" w14:textId="77777777" w:rsidR="000A2C2B" w:rsidRDefault="000A2C2B" w:rsidP="000A2C2B">
      <w:pPr>
        <w:tabs>
          <w:tab w:val="left" w:pos="426"/>
        </w:tabs>
        <w:jc w:val="both"/>
        <w:rPr>
          <w:rFonts w:ascii="Arial" w:hAnsi="Arial" w:cs="Arial"/>
          <w:sz w:val="20"/>
          <w:szCs w:val="20"/>
          <w:lang w:val="de-DE"/>
        </w:rPr>
      </w:pPr>
      <w:r>
        <w:rPr>
          <w:rFonts w:ascii="Arial" w:hAnsi="Arial" w:cs="Arial"/>
          <w:sz w:val="20"/>
          <w:szCs w:val="20"/>
          <w:lang w:val="de-DE"/>
        </w:rPr>
        <w:t>VOR</w:t>
      </w:r>
      <w:r w:rsidRPr="00166FFD">
        <w:rPr>
          <w:rFonts w:ascii="Arial" w:hAnsi="Arial" w:cs="Arial"/>
          <w:sz w:val="20"/>
          <w:szCs w:val="20"/>
          <w:lang w:val="de-DE"/>
        </w:rPr>
        <w:t>NAME NACHNAME/TITEL</w:t>
      </w:r>
      <w:r>
        <w:rPr>
          <w:rFonts w:ascii="Arial" w:hAnsi="Arial" w:cs="Arial"/>
          <w:sz w:val="20"/>
          <w:szCs w:val="20"/>
          <w:lang w:val="de-DE"/>
        </w:rPr>
        <w:t>: ………………………………………………………………………………</w:t>
      </w:r>
    </w:p>
    <w:p w14:paraId="4CE10A7B" w14:textId="77777777" w:rsidR="000A2C2B" w:rsidRDefault="000A2C2B" w:rsidP="000A2C2B">
      <w:pPr>
        <w:tabs>
          <w:tab w:val="left" w:pos="426"/>
        </w:tabs>
        <w:jc w:val="both"/>
        <w:rPr>
          <w:rFonts w:ascii="Arial" w:hAnsi="Arial" w:cs="Arial"/>
          <w:sz w:val="20"/>
          <w:szCs w:val="20"/>
          <w:lang w:val="de-DE"/>
        </w:rPr>
      </w:pPr>
      <w:r w:rsidRPr="00166FFD">
        <w:rPr>
          <w:rFonts w:ascii="Arial" w:hAnsi="Arial" w:cs="Arial"/>
          <w:sz w:val="20"/>
          <w:szCs w:val="20"/>
          <w:lang w:val="de-DE"/>
        </w:rPr>
        <w:t>VOLLSTÄNDIGE ADRESSE</w:t>
      </w:r>
      <w:r>
        <w:rPr>
          <w:rFonts w:ascii="Arial" w:hAnsi="Arial" w:cs="Arial"/>
          <w:sz w:val="20"/>
          <w:szCs w:val="20"/>
          <w:lang w:val="de-DE"/>
        </w:rPr>
        <w:t>: ………………………………………………………………………………….</w:t>
      </w:r>
    </w:p>
    <w:p w14:paraId="0FB43A34" w14:textId="183C539E" w:rsidR="000A2C2B" w:rsidRDefault="000A2C2B" w:rsidP="000A2C2B">
      <w:pPr>
        <w:tabs>
          <w:tab w:val="left" w:pos="426"/>
        </w:tabs>
        <w:jc w:val="both"/>
        <w:rPr>
          <w:rFonts w:ascii="Arial" w:hAnsi="Arial" w:cs="Arial"/>
          <w:sz w:val="20"/>
          <w:szCs w:val="20"/>
          <w:lang w:val="de-DE"/>
        </w:rPr>
      </w:pPr>
      <w:r w:rsidRPr="000A2C2B">
        <w:rPr>
          <w:rFonts w:ascii="Arial" w:hAnsi="Arial" w:cs="Arial"/>
          <w:sz w:val="20"/>
          <w:szCs w:val="20"/>
          <w:lang w:val="de-DE"/>
        </w:rPr>
        <w:t>T.</w:t>
      </w:r>
      <w:r>
        <w:rPr>
          <w:rFonts w:ascii="Arial" w:hAnsi="Arial" w:cs="Arial"/>
          <w:sz w:val="20"/>
          <w:szCs w:val="20"/>
          <w:lang w:val="de-DE"/>
        </w:rPr>
        <w:t>R</w:t>
      </w:r>
      <w:r w:rsidRPr="000A2C2B">
        <w:rPr>
          <w:rFonts w:ascii="Arial" w:hAnsi="Arial" w:cs="Arial"/>
          <w:sz w:val="20"/>
          <w:szCs w:val="20"/>
          <w:lang w:val="de-DE"/>
        </w:rPr>
        <w:t>. IDENTITÄTSNUMMER</w:t>
      </w:r>
      <w:r w:rsidR="00A9623D">
        <w:rPr>
          <w:rFonts w:ascii="Arial" w:hAnsi="Arial" w:cs="Arial"/>
          <w:sz w:val="20"/>
          <w:szCs w:val="20"/>
          <w:lang w:val="de-DE"/>
        </w:rPr>
        <w:t>: …………………………….</w:t>
      </w:r>
      <w:r>
        <w:rPr>
          <w:rFonts w:ascii="Arial" w:hAnsi="Arial" w:cs="Arial"/>
          <w:sz w:val="20"/>
          <w:szCs w:val="20"/>
          <w:lang w:val="de-DE"/>
        </w:rPr>
        <w:t>……………………………………………………..</w:t>
      </w:r>
    </w:p>
    <w:p w14:paraId="1029892D" w14:textId="258A4FE2" w:rsidR="000A2C2B" w:rsidRDefault="000A2C2B" w:rsidP="000A2C2B">
      <w:pPr>
        <w:tabs>
          <w:tab w:val="left" w:pos="426"/>
        </w:tabs>
        <w:jc w:val="both"/>
        <w:rPr>
          <w:rFonts w:ascii="Arial" w:hAnsi="Arial" w:cs="Arial"/>
          <w:sz w:val="20"/>
          <w:szCs w:val="20"/>
          <w:lang w:val="de-DE"/>
        </w:rPr>
      </w:pPr>
      <w:r w:rsidRPr="000A2C2B">
        <w:rPr>
          <w:rFonts w:ascii="Arial" w:hAnsi="Arial" w:cs="Arial"/>
          <w:sz w:val="20"/>
          <w:szCs w:val="20"/>
          <w:lang w:val="de-DE"/>
        </w:rPr>
        <w:t>GESCHÄFTSTELEFON</w:t>
      </w:r>
      <w:r>
        <w:rPr>
          <w:rFonts w:ascii="Arial" w:hAnsi="Arial" w:cs="Arial"/>
          <w:sz w:val="20"/>
          <w:szCs w:val="20"/>
          <w:lang w:val="de-DE"/>
        </w:rPr>
        <w:t>: ………………………………</w:t>
      </w:r>
      <w:r w:rsidR="00A9623D">
        <w:rPr>
          <w:rFonts w:ascii="Arial" w:hAnsi="Arial" w:cs="Arial"/>
          <w:sz w:val="20"/>
          <w:szCs w:val="20"/>
          <w:lang w:val="de-DE"/>
        </w:rPr>
        <w:t>……………………..</w:t>
      </w:r>
      <w:r>
        <w:rPr>
          <w:rFonts w:ascii="Arial" w:hAnsi="Arial" w:cs="Arial"/>
          <w:sz w:val="20"/>
          <w:szCs w:val="20"/>
          <w:lang w:val="de-DE"/>
        </w:rPr>
        <w:t>…………………………………</w:t>
      </w:r>
    </w:p>
    <w:p w14:paraId="2480443D" w14:textId="77777777" w:rsidR="000A2C2B" w:rsidRPr="000A2C2B" w:rsidRDefault="000A2C2B" w:rsidP="000A2C2B">
      <w:pPr>
        <w:tabs>
          <w:tab w:val="left" w:pos="426"/>
        </w:tabs>
        <w:jc w:val="both"/>
        <w:rPr>
          <w:rFonts w:ascii="Arial" w:hAnsi="Arial" w:cs="Arial"/>
          <w:sz w:val="20"/>
          <w:szCs w:val="20"/>
          <w:lang w:val="pt-PT"/>
        </w:rPr>
      </w:pPr>
      <w:r w:rsidRPr="000A2C2B">
        <w:rPr>
          <w:rFonts w:ascii="Arial" w:hAnsi="Arial" w:cs="Arial"/>
          <w:sz w:val="20"/>
          <w:szCs w:val="20"/>
          <w:lang w:val="pt-PT"/>
        </w:rPr>
        <w:t>FAX: ……………………………………………………………………………………………………………….</w:t>
      </w:r>
    </w:p>
    <w:p w14:paraId="67C6972C" w14:textId="77777777" w:rsidR="000A2C2B" w:rsidRPr="000A2C2B" w:rsidRDefault="000A2C2B" w:rsidP="000A2C2B">
      <w:pPr>
        <w:tabs>
          <w:tab w:val="left" w:pos="426"/>
        </w:tabs>
        <w:jc w:val="both"/>
        <w:rPr>
          <w:rFonts w:ascii="Arial" w:hAnsi="Arial" w:cs="Arial"/>
          <w:sz w:val="20"/>
          <w:szCs w:val="20"/>
          <w:lang w:val="pt-PT"/>
        </w:rPr>
      </w:pPr>
      <w:r w:rsidRPr="000A2C2B">
        <w:rPr>
          <w:rFonts w:ascii="Arial" w:hAnsi="Arial" w:cs="Arial"/>
          <w:sz w:val="20"/>
          <w:szCs w:val="20"/>
          <w:lang w:val="pt-PT"/>
        </w:rPr>
        <w:t>GSM: ………………………………………………………………………………………………………………</w:t>
      </w:r>
    </w:p>
    <w:p w14:paraId="48A269F8" w14:textId="77777777" w:rsidR="000A2C2B" w:rsidRPr="000A2C2B" w:rsidRDefault="000A2C2B" w:rsidP="000A2C2B">
      <w:pPr>
        <w:tabs>
          <w:tab w:val="left" w:pos="426"/>
        </w:tabs>
        <w:jc w:val="both"/>
        <w:rPr>
          <w:rFonts w:ascii="Arial" w:hAnsi="Arial" w:cs="Arial"/>
          <w:sz w:val="20"/>
          <w:szCs w:val="20"/>
          <w:lang w:val="pt-PT"/>
        </w:rPr>
      </w:pPr>
      <w:r w:rsidRPr="000A2C2B">
        <w:rPr>
          <w:rFonts w:ascii="Arial" w:hAnsi="Arial" w:cs="Arial"/>
          <w:sz w:val="20"/>
          <w:szCs w:val="20"/>
          <w:lang w:val="pt-PT"/>
        </w:rPr>
        <w:t>E-MAIL-ADRESSE: ………………………………………………………………………………………………</w:t>
      </w:r>
    </w:p>
    <w:p w14:paraId="4482EC4F" w14:textId="77777777" w:rsidR="000A2C2B" w:rsidRPr="000A2C2B" w:rsidRDefault="000A2C2B" w:rsidP="00191057">
      <w:pPr>
        <w:tabs>
          <w:tab w:val="left" w:pos="426"/>
        </w:tabs>
        <w:jc w:val="both"/>
        <w:rPr>
          <w:rFonts w:ascii="Arial" w:hAnsi="Arial" w:cs="Arial"/>
          <w:sz w:val="20"/>
          <w:szCs w:val="20"/>
          <w:lang w:val="pt-PT"/>
        </w:rPr>
      </w:pPr>
    </w:p>
    <w:sectPr w:rsidR="000A2C2B" w:rsidRPr="000A2C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F40C4" w14:textId="77777777" w:rsidR="002B75E2" w:rsidRDefault="002B75E2" w:rsidP="000A2C2B">
      <w:r>
        <w:separator/>
      </w:r>
    </w:p>
  </w:endnote>
  <w:endnote w:type="continuationSeparator" w:id="0">
    <w:p w14:paraId="4D5E16B1" w14:textId="77777777" w:rsidR="002B75E2" w:rsidRDefault="002B75E2" w:rsidP="000A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8E1AB" w14:textId="77777777" w:rsidR="002B75E2" w:rsidRDefault="002B75E2" w:rsidP="000A2C2B">
      <w:r>
        <w:separator/>
      </w:r>
    </w:p>
  </w:footnote>
  <w:footnote w:type="continuationSeparator" w:id="0">
    <w:p w14:paraId="0E2D745C" w14:textId="77777777" w:rsidR="002B75E2" w:rsidRDefault="002B75E2" w:rsidP="000A2C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D8C"/>
    <w:multiLevelType w:val="multilevel"/>
    <w:tmpl w:val="9A5065D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4268A"/>
    <w:multiLevelType w:val="multilevel"/>
    <w:tmpl w:val="C30422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9C053B"/>
    <w:multiLevelType w:val="multilevel"/>
    <w:tmpl w:val="F26CD9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BB3F1E"/>
    <w:multiLevelType w:val="multilevel"/>
    <w:tmpl w:val="9A5065D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856F2E"/>
    <w:multiLevelType w:val="multilevel"/>
    <w:tmpl w:val="1668D432"/>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CF1A2F"/>
    <w:multiLevelType w:val="multilevel"/>
    <w:tmpl w:val="7AE8A7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D1172B"/>
    <w:multiLevelType w:val="multilevel"/>
    <w:tmpl w:val="E146B4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AA1EAA"/>
    <w:multiLevelType w:val="multilevel"/>
    <w:tmpl w:val="E146B4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7A1C6E"/>
    <w:multiLevelType w:val="multilevel"/>
    <w:tmpl w:val="720E0EE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CE701A"/>
    <w:multiLevelType w:val="multilevel"/>
    <w:tmpl w:val="361AF55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666605"/>
    <w:multiLevelType w:val="multilevel"/>
    <w:tmpl w:val="0C4C2D9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A7034A"/>
    <w:multiLevelType w:val="multilevel"/>
    <w:tmpl w:val="F26CD9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824776"/>
    <w:multiLevelType w:val="multilevel"/>
    <w:tmpl w:val="45C4C3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77525A"/>
    <w:multiLevelType w:val="multilevel"/>
    <w:tmpl w:val="BF8251E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911FF4"/>
    <w:multiLevelType w:val="multilevel"/>
    <w:tmpl w:val="45C4C3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1A22D5"/>
    <w:multiLevelType w:val="multilevel"/>
    <w:tmpl w:val="0C4C2D9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21A36"/>
    <w:multiLevelType w:val="multilevel"/>
    <w:tmpl w:val="2E888A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5A2ACE"/>
    <w:multiLevelType w:val="multilevel"/>
    <w:tmpl w:val="F808DCB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8D6676"/>
    <w:multiLevelType w:val="multilevel"/>
    <w:tmpl w:val="0002924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1D52B1C"/>
    <w:multiLevelType w:val="multilevel"/>
    <w:tmpl w:val="A9580AC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0B2046"/>
    <w:multiLevelType w:val="multilevel"/>
    <w:tmpl w:val="4E1E50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BF030F"/>
    <w:multiLevelType w:val="multilevel"/>
    <w:tmpl w:val="95543126"/>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190D59"/>
    <w:multiLevelType w:val="multilevel"/>
    <w:tmpl w:val="3582243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9B7CC6"/>
    <w:multiLevelType w:val="multilevel"/>
    <w:tmpl w:val="2E888A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9E7FE4"/>
    <w:multiLevelType w:val="multilevel"/>
    <w:tmpl w:val="9CB657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192CAC"/>
    <w:multiLevelType w:val="multilevel"/>
    <w:tmpl w:val="6BD2F64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0B43697"/>
    <w:multiLevelType w:val="multilevel"/>
    <w:tmpl w:val="BF8251E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102FAA"/>
    <w:multiLevelType w:val="multilevel"/>
    <w:tmpl w:val="7AE8A7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096E9B"/>
    <w:multiLevelType w:val="multilevel"/>
    <w:tmpl w:val="BB1E1740"/>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C27A47"/>
    <w:multiLevelType w:val="multilevel"/>
    <w:tmpl w:val="6BE6F96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2473BD"/>
    <w:multiLevelType w:val="multilevel"/>
    <w:tmpl w:val="DD3000D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4"/>
  </w:num>
  <w:num w:numId="3">
    <w:abstractNumId w:val="11"/>
  </w:num>
  <w:num w:numId="4">
    <w:abstractNumId w:val="2"/>
  </w:num>
  <w:num w:numId="5">
    <w:abstractNumId w:val="20"/>
  </w:num>
  <w:num w:numId="6">
    <w:abstractNumId w:val="14"/>
  </w:num>
  <w:num w:numId="7">
    <w:abstractNumId w:val="12"/>
  </w:num>
  <w:num w:numId="8">
    <w:abstractNumId w:val="1"/>
  </w:num>
  <w:num w:numId="9">
    <w:abstractNumId w:val="23"/>
  </w:num>
  <w:num w:numId="10">
    <w:abstractNumId w:val="16"/>
  </w:num>
  <w:num w:numId="11">
    <w:abstractNumId w:val="6"/>
  </w:num>
  <w:num w:numId="12">
    <w:abstractNumId w:val="7"/>
  </w:num>
  <w:num w:numId="13">
    <w:abstractNumId w:val="5"/>
  </w:num>
  <w:num w:numId="14">
    <w:abstractNumId w:val="27"/>
  </w:num>
  <w:num w:numId="15">
    <w:abstractNumId w:val="3"/>
  </w:num>
  <w:num w:numId="16">
    <w:abstractNumId w:val="0"/>
  </w:num>
  <w:num w:numId="17">
    <w:abstractNumId w:val="9"/>
  </w:num>
  <w:num w:numId="18">
    <w:abstractNumId w:val="17"/>
  </w:num>
  <w:num w:numId="19">
    <w:abstractNumId w:val="10"/>
  </w:num>
  <w:num w:numId="20">
    <w:abstractNumId w:val="15"/>
  </w:num>
  <w:num w:numId="21">
    <w:abstractNumId w:val="29"/>
  </w:num>
  <w:num w:numId="22">
    <w:abstractNumId w:val="30"/>
  </w:num>
  <w:num w:numId="23">
    <w:abstractNumId w:val="4"/>
  </w:num>
  <w:num w:numId="24">
    <w:abstractNumId w:val="13"/>
  </w:num>
  <w:num w:numId="25">
    <w:abstractNumId w:val="26"/>
  </w:num>
  <w:num w:numId="26">
    <w:abstractNumId w:val="19"/>
  </w:num>
  <w:num w:numId="27">
    <w:abstractNumId w:val="8"/>
  </w:num>
  <w:num w:numId="28">
    <w:abstractNumId w:val="28"/>
  </w:num>
  <w:num w:numId="29">
    <w:abstractNumId w:val="21"/>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A3"/>
    <w:rsid w:val="000A2C2B"/>
    <w:rsid w:val="000E2481"/>
    <w:rsid w:val="00166FFD"/>
    <w:rsid w:val="00176D12"/>
    <w:rsid w:val="00191057"/>
    <w:rsid w:val="002B18A3"/>
    <w:rsid w:val="002B4C5C"/>
    <w:rsid w:val="002B75E2"/>
    <w:rsid w:val="00396771"/>
    <w:rsid w:val="00432420"/>
    <w:rsid w:val="00464EFB"/>
    <w:rsid w:val="004C71DB"/>
    <w:rsid w:val="005C012F"/>
    <w:rsid w:val="005F2457"/>
    <w:rsid w:val="0064000E"/>
    <w:rsid w:val="006608D7"/>
    <w:rsid w:val="006A1667"/>
    <w:rsid w:val="00781ADF"/>
    <w:rsid w:val="00845695"/>
    <w:rsid w:val="00933D9F"/>
    <w:rsid w:val="009A4B43"/>
    <w:rsid w:val="00A9623D"/>
    <w:rsid w:val="00AC3E51"/>
    <w:rsid w:val="00B6489E"/>
    <w:rsid w:val="00BE4BA3"/>
    <w:rsid w:val="00C6000C"/>
    <w:rsid w:val="00D76116"/>
    <w:rsid w:val="00E74A30"/>
    <w:rsid w:val="00F420AC"/>
    <w:rsid w:val="00FA2F39"/>
    <w:rsid w:val="00FF3474"/>
    <w:rsid w:val="00FF77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F498"/>
  <w15:chartTrackingRefBased/>
  <w15:docId w15:val="{2934D812-92FD-46C7-9770-3DC352F4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E4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E4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E4BA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E4BA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E4BA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E4BA3"/>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E4BA3"/>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E4BA3"/>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E4BA3"/>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4BA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E4BA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E4BA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E4BA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E4BA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E4BA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E4BA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E4BA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E4BA3"/>
    <w:rPr>
      <w:rFonts w:eastAsiaTheme="majorEastAsia" w:cstheme="majorBidi"/>
      <w:color w:val="272727" w:themeColor="text1" w:themeTint="D8"/>
    </w:rPr>
  </w:style>
  <w:style w:type="paragraph" w:styleId="KonuBal">
    <w:name w:val="Title"/>
    <w:basedOn w:val="Normal"/>
    <w:next w:val="Normal"/>
    <w:link w:val="KonuBalChar"/>
    <w:uiPriority w:val="10"/>
    <w:qFormat/>
    <w:rsid w:val="00BE4BA3"/>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E4BA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E4BA3"/>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E4BA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E4BA3"/>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BE4BA3"/>
    <w:rPr>
      <w:i/>
      <w:iCs/>
      <w:color w:val="404040" w:themeColor="text1" w:themeTint="BF"/>
    </w:rPr>
  </w:style>
  <w:style w:type="paragraph" w:styleId="ListeParagraf">
    <w:name w:val="List Paragraph"/>
    <w:basedOn w:val="Normal"/>
    <w:uiPriority w:val="34"/>
    <w:qFormat/>
    <w:rsid w:val="00BE4BA3"/>
    <w:pPr>
      <w:ind w:left="720"/>
      <w:contextualSpacing/>
    </w:pPr>
  </w:style>
  <w:style w:type="character" w:styleId="GlVurgulama">
    <w:name w:val="Intense Emphasis"/>
    <w:basedOn w:val="VarsaylanParagrafYazTipi"/>
    <w:uiPriority w:val="21"/>
    <w:qFormat/>
    <w:rsid w:val="00BE4BA3"/>
    <w:rPr>
      <w:i/>
      <w:iCs/>
      <w:color w:val="0F4761" w:themeColor="accent1" w:themeShade="BF"/>
    </w:rPr>
  </w:style>
  <w:style w:type="paragraph" w:styleId="GlAlnt">
    <w:name w:val="Intense Quote"/>
    <w:basedOn w:val="Normal"/>
    <w:next w:val="Normal"/>
    <w:link w:val="GlAlntChar"/>
    <w:uiPriority w:val="30"/>
    <w:qFormat/>
    <w:rsid w:val="00BE4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E4BA3"/>
    <w:rPr>
      <w:i/>
      <w:iCs/>
      <w:color w:val="0F4761" w:themeColor="accent1" w:themeShade="BF"/>
    </w:rPr>
  </w:style>
  <w:style w:type="character" w:styleId="GlBavuru">
    <w:name w:val="Intense Reference"/>
    <w:basedOn w:val="VarsaylanParagrafYazTipi"/>
    <w:uiPriority w:val="32"/>
    <w:qFormat/>
    <w:rsid w:val="00BE4BA3"/>
    <w:rPr>
      <w:b/>
      <w:bCs/>
      <w:smallCaps/>
      <w:color w:val="0F4761" w:themeColor="accent1" w:themeShade="BF"/>
      <w:spacing w:val="5"/>
    </w:rPr>
  </w:style>
  <w:style w:type="paragraph" w:styleId="stBilgi">
    <w:name w:val="header"/>
    <w:basedOn w:val="Normal"/>
    <w:link w:val="stBilgiChar"/>
    <w:uiPriority w:val="99"/>
    <w:unhideWhenUsed/>
    <w:rsid w:val="000A2C2B"/>
    <w:pPr>
      <w:tabs>
        <w:tab w:val="center" w:pos="4536"/>
        <w:tab w:val="right" w:pos="9072"/>
      </w:tabs>
    </w:pPr>
  </w:style>
  <w:style w:type="character" w:customStyle="1" w:styleId="stBilgiChar">
    <w:name w:val="Üst Bilgi Char"/>
    <w:basedOn w:val="VarsaylanParagrafYazTipi"/>
    <w:link w:val="stBilgi"/>
    <w:uiPriority w:val="99"/>
    <w:rsid w:val="000A2C2B"/>
  </w:style>
  <w:style w:type="paragraph" w:styleId="AltBilgi">
    <w:name w:val="footer"/>
    <w:basedOn w:val="Normal"/>
    <w:link w:val="AltBilgiChar"/>
    <w:uiPriority w:val="99"/>
    <w:unhideWhenUsed/>
    <w:rsid w:val="000A2C2B"/>
    <w:pPr>
      <w:tabs>
        <w:tab w:val="center" w:pos="4536"/>
        <w:tab w:val="right" w:pos="9072"/>
      </w:tabs>
    </w:pPr>
  </w:style>
  <w:style w:type="character" w:customStyle="1" w:styleId="AltBilgiChar">
    <w:name w:val="Alt Bilgi Char"/>
    <w:basedOn w:val="VarsaylanParagrafYazTipi"/>
    <w:link w:val="AltBilgi"/>
    <w:uiPriority w:val="99"/>
    <w:rsid w:val="000A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1639</Words>
  <Characters>9343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 Tercüme Bürosu</dc:title>
  <dc:subject/>
  <dc:creator>Vera Tercüme Bürosu</dc:creator>
  <cp:keywords/>
  <dc:description/>
  <cp:lastModifiedBy>PC</cp:lastModifiedBy>
  <cp:revision>17</cp:revision>
  <dcterms:created xsi:type="dcterms:W3CDTF">2024-10-06T13:28:00Z</dcterms:created>
  <dcterms:modified xsi:type="dcterms:W3CDTF">2024-10-07T15:15:00Z</dcterms:modified>
</cp:coreProperties>
</file>